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5F" w:rsidRDefault="00D05981" w:rsidP="008D7F5F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</w:p>
    <w:p w:rsidR="00E31228" w:rsidRPr="00E31228" w:rsidRDefault="00ED1644" w:rsidP="00E31228">
      <w:pPr>
        <w:adjustRightInd w:val="0"/>
        <w:ind w:firstLine="540"/>
        <w:jc w:val="center"/>
        <w:outlineLvl w:val="0"/>
        <w:rPr>
          <w:b/>
          <w:sz w:val="24"/>
          <w:szCs w:val="24"/>
        </w:rPr>
      </w:pPr>
      <w:r w:rsidRPr="00E31228">
        <w:rPr>
          <w:b/>
          <w:bCs/>
          <w:sz w:val="24"/>
          <w:szCs w:val="24"/>
        </w:rPr>
        <w:t>о существенном факте</w:t>
      </w:r>
      <w:r w:rsidR="008D7F5F" w:rsidRPr="00E31228">
        <w:rPr>
          <w:b/>
          <w:bCs/>
          <w:sz w:val="24"/>
          <w:szCs w:val="24"/>
        </w:rPr>
        <w:t xml:space="preserve"> </w:t>
      </w:r>
      <w:r w:rsidR="00922ACA" w:rsidRPr="00E31228">
        <w:rPr>
          <w:b/>
          <w:bCs/>
          <w:sz w:val="24"/>
          <w:szCs w:val="24"/>
        </w:rPr>
        <w:t xml:space="preserve">о </w:t>
      </w:r>
      <w:r w:rsidR="00E31228" w:rsidRPr="00E31228">
        <w:rPr>
          <w:b/>
          <w:sz w:val="24"/>
          <w:szCs w:val="24"/>
        </w:rPr>
        <w:t>совершении подконтрольной эмитенту организацией, имеющей для него существенное значение, крупной сделки</w:t>
      </w:r>
    </w:p>
    <w:p w:rsidR="00D61BD9" w:rsidRDefault="00D61BD9" w:rsidP="00922ACA">
      <w:pPr>
        <w:spacing w:before="1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Default="00D0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4E094F" w:rsidRDefault="00D3360C" w:rsidP="00435A2B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E094F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4E094F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E094F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4E094F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E094F">
              <w:rPr>
                <w:b/>
                <w:i/>
                <w:sz w:val="24"/>
                <w:szCs w:val="24"/>
              </w:rPr>
              <w:t>1</w:t>
            </w:r>
            <w:r w:rsidR="00D3360C" w:rsidRPr="004E094F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4E094F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E094F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4E094F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E094F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4E094F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E094F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091B2C" w:rsidRDefault="00D05981" w:rsidP="00D05981">
            <w:pPr>
              <w:ind w:right="57"/>
              <w:jc w:val="both"/>
              <w:rPr>
                <w:b/>
                <w:i/>
                <w:szCs w:val="24"/>
              </w:rPr>
            </w:pPr>
            <w:hyperlink r:id="rId8" w:history="1">
              <w:r w:rsidRPr="00091B2C">
                <w:rPr>
                  <w:rStyle w:val="a7"/>
                  <w:b/>
                  <w:i/>
                  <w:szCs w:val="24"/>
                  <w:lang w:val="en-US"/>
                </w:rPr>
                <w:t>http</w:t>
              </w:r>
              <w:r w:rsidRPr="00091B2C">
                <w:rPr>
                  <w:rStyle w:val="a7"/>
                  <w:b/>
                  <w:i/>
                  <w:szCs w:val="24"/>
                </w:rPr>
                <w:t>://</w:t>
              </w:r>
              <w:r w:rsidRPr="00091B2C">
                <w:rPr>
                  <w:rStyle w:val="a7"/>
                  <w:b/>
                  <w:i/>
                  <w:szCs w:val="24"/>
                  <w:lang w:val="en-US"/>
                </w:rPr>
                <w:t>www</w:t>
              </w:r>
              <w:r w:rsidRPr="00091B2C">
                <w:rPr>
                  <w:rStyle w:val="a7"/>
                  <w:b/>
                  <w:i/>
                  <w:szCs w:val="24"/>
                </w:rPr>
                <w:t>.</w:t>
              </w:r>
              <w:r w:rsidRPr="00091B2C">
                <w:rPr>
                  <w:rStyle w:val="a7"/>
                  <w:b/>
                  <w:i/>
                  <w:szCs w:val="24"/>
                  <w:lang w:val="en-US"/>
                </w:rPr>
                <w:t>sim</w:t>
              </w:r>
              <w:r w:rsidRPr="00091B2C">
                <w:rPr>
                  <w:rStyle w:val="a7"/>
                  <w:b/>
                  <w:i/>
                  <w:szCs w:val="24"/>
                </w:rPr>
                <w:t>-</w:t>
              </w:r>
              <w:r w:rsidRPr="00091B2C">
                <w:rPr>
                  <w:rStyle w:val="a7"/>
                  <w:b/>
                  <w:i/>
                  <w:szCs w:val="24"/>
                  <w:lang w:val="en-US"/>
                </w:rPr>
                <w:t>st</w:t>
              </w:r>
              <w:r w:rsidRPr="00091B2C">
                <w:rPr>
                  <w:rStyle w:val="a7"/>
                  <w:b/>
                  <w:i/>
                  <w:szCs w:val="24"/>
                </w:rPr>
                <w:t>.</w:t>
              </w:r>
              <w:r w:rsidRPr="00091B2C">
                <w:rPr>
                  <w:rStyle w:val="a7"/>
                  <w:b/>
                  <w:i/>
                  <w:szCs w:val="24"/>
                  <w:lang w:val="en-US"/>
                </w:rPr>
                <w:t>com</w:t>
              </w:r>
              <w:r w:rsidRPr="00091B2C">
                <w:rPr>
                  <w:rStyle w:val="a7"/>
                  <w:b/>
                  <w:i/>
                  <w:szCs w:val="24"/>
                </w:rPr>
                <w:t>/</w:t>
              </w:r>
              <w:r w:rsidRPr="00091B2C">
                <w:rPr>
                  <w:rStyle w:val="a7"/>
                  <w:b/>
                  <w:i/>
                  <w:szCs w:val="24"/>
                  <w:lang w:val="en-US"/>
                </w:rPr>
                <w:t>okom</w:t>
              </w:r>
              <w:r w:rsidRPr="00091B2C">
                <w:rPr>
                  <w:rStyle w:val="a7"/>
                  <w:b/>
                  <w:i/>
                  <w:szCs w:val="24"/>
                </w:rPr>
                <w:t>.</w:t>
              </w:r>
              <w:r w:rsidRPr="00091B2C">
                <w:rPr>
                  <w:rStyle w:val="a7"/>
                  <w:b/>
                  <w:i/>
                  <w:szCs w:val="24"/>
                  <w:lang w:val="en-US"/>
                </w:rPr>
                <w:t>htm</w:t>
              </w:r>
            </w:hyperlink>
          </w:p>
          <w:p w:rsidR="00ED1644" w:rsidRPr="004E094F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091B2C">
                <w:rPr>
                  <w:rStyle w:val="a7"/>
                  <w:b/>
                  <w:i/>
                  <w:szCs w:val="24"/>
                  <w:lang w:val="en-US"/>
                </w:rPr>
                <w:t>http</w:t>
              </w:r>
              <w:r w:rsidRPr="00091B2C">
                <w:rPr>
                  <w:rStyle w:val="a7"/>
                  <w:b/>
                  <w:i/>
                  <w:szCs w:val="24"/>
                </w:rPr>
                <w:t>://</w:t>
              </w:r>
              <w:r w:rsidRPr="00091B2C">
                <w:rPr>
                  <w:rStyle w:val="a7"/>
                  <w:b/>
                  <w:i/>
                  <w:szCs w:val="24"/>
                  <w:lang w:val="en-US"/>
                </w:rPr>
                <w:t>www</w:t>
              </w:r>
              <w:r w:rsidRPr="00091B2C">
                <w:rPr>
                  <w:rStyle w:val="a7"/>
                  <w:b/>
                  <w:i/>
                  <w:szCs w:val="24"/>
                </w:rPr>
                <w:t>.</w:t>
              </w:r>
              <w:r w:rsidRPr="00091B2C">
                <w:rPr>
                  <w:rStyle w:val="a7"/>
                  <w:b/>
                  <w:i/>
                  <w:szCs w:val="24"/>
                  <w:lang w:val="en-US"/>
                </w:rPr>
                <w:t>e</w:t>
              </w:r>
              <w:r w:rsidRPr="00091B2C">
                <w:rPr>
                  <w:rStyle w:val="a7"/>
                  <w:b/>
                  <w:i/>
                  <w:szCs w:val="24"/>
                </w:rPr>
                <w:t>-</w:t>
              </w:r>
              <w:r w:rsidRPr="00091B2C">
                <w:rPr>
                  <w:rStyle w:val="a7"/>
                  <w:b/>
                  <w:i/>
                  <w:szCs w:val="24"/>
                  <w:lang w:val="en-US"/>
                </w:rPr>
                <w:t>disclosure</w:t>
              </w:r>
              <w:r w:rsidRPr="00091B2C">
                <w:rPr>
                  <w:rStyle w:val="a7"/>
                  <w:b/>
                  <w:i/>
                  <w:szCs w:val="24"/>
                </w:rPr>
                <w:t>.</w:t>
              </w:r>
              <w:r w:rsidRPr="00091B2C">
                <w:rPr>
                  <w:rStyle w:val="a7"/>
                  <w:b/>
                  <w:i/>
                  <w:szCs w:val="24"/>
                  <w:lang w:val="en-US"/>
                </w:rPr>
                <w:t>ru</w:t>
              </w:r>
              <w:r w:rsidRPr="00091B2C">
                <w:rPr>
                  <w:rStyle w:val="a7"/>
                  <w:b/>
                  <w:i/>
                  <w:szCs w:val="24"/>
                </w:rPr>
                <w:t>/</w:t>
              </w:r>
              <w:r w:rsidRPr="00091B2C">
                <w:rPr>
                  <w:rStyle w:val="a7"/>
                  <w:b/>
                  <w:i/>
                  <w:szCs w:val="24"/>
                  <w:lang w:val="en-US"/>
                </w:rPr>
                <w:t>portal</w:t>
              </w:r>
              <w:r w:rsidRPr="00091B2C">
                <w:rPr>
                  <w:rStyle w:val="a7"/>
                  <w:b/>
                  <w:i/>
                  <w:szCs w:val="24"/>
                </w:rPr>
                <w:t>/</w:t>
              </w:r>
              <w:r w:rsidRPr="00091B2C">
                <w:rPr>
                  <w:rStyle w:val="a7"/>
                  <w:b/>
                  <w:i/>
                  <w:szCs w:val="24"/>
                  <w:lang w:val="en-US"/>
                </w:rPr>
                <w:t>company</w:t>
              </w:r>
              <w:r w:rsidRPr="00091B2C">
                <w:rPr>
                  <w:rStyle w:val="a7"/>
                  <w:b/>
                  <w:i/>
                  <w:szCs w:val="24"/>
                </w:rPr>
                <w:t>.</w:t>
              </w:r>
              <w:r w:rsidRPr="00091B2C">
                <w:rPr>
                  <w:rStyle w:val="a7"/>
                  <w:b/>
                  <w:i/>
                  <w:szCs w:val="24"/>
                  <w:lang w:val="en-US"/>
                </w:rPr>
                <w:t>aspx</w:t>
              </w:r>
              <w:r w:rsidRPr="00091B2C">
                <w:rPr>
                  <w:rStyle w:val="a7"/>
                  <w:b/>
                  <w:i/>
                  <w:szCs w:val="24"/>
                </w:rPr>
                <w:t>?</w:t>
              </w:r>
              <w:r w:rsidRPr="00091B2C">
                <w:rPr>
                  <w:rStyle w:val="a7"/>
                  <w:b/>
                  <w:i/>
                  <w:szCs w:val="24"/>
                  <w:lang w:val="en-US"/>
                </w:rPr>
                <w:t>id</w:t>
              </w:r>
              <w:r w:rsidRPr="00091B2C">
                <w:rPr>
                  <w:rStyle w:val="a7"/>
                  <w:b/>
                  <w:i/>
                  <w:szCs w:val="24"/>
                </w:rPr>
                <w:t>=1849</w:t>
              </w:r>
            </w:hyperlink>
          </w:p>
        </w:tc>
      </w:tr>
    </w:tbl>
    <w:p w:rsidR="00D05981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Default="00D0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Tr="00C722D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979" w:type="dxa"/>
          </w:tcPr>
          <w:p w:rsidR="00FD0B99" w:rsidRPr="00361DDC" w:rsidRDefault="003333AA" w:rsidP="00E31228">
            <w:pPr>
              <w:adjustRightInd w:val="0"/>
              <w:jc w:val="both"/>
              <w:rPr>
                <w:b/>
                <w:bCs/>
                <w:i/>
                <w:sz w:val="24"/>
                <w:szCs w:val="24"/>
              </w:rPr>
            </w:pPr>
            <w:r w:rsidRPr="00361DDC">
              <w:rPr>
                <w:sz w:val="24"/>
                <w:szCs w:val="24"/>
              </w:rPr>
              <w:t xml:space="preserve">2.1. </w:t>
            </w:r>
            <w:r w:rsidR="00FD0B99" w:rsidRPr="00361DDC">
              <w:rPr>
                <w:bCs/>
                <w:sz w:val="24"/>
                <w:szCs w:val="24"/>
              </w:rPr>
              <w:t xml:space="preserve">Вид организации, которая совершила </w:t>
            </w:r>
            <w:r w:rsidR="00D837B7" w:rsidRPr="00361DDC">
              <w:rPr>
                <w:bCs/>
                <w:sz w:val="24"/>
                <w:szCs w:val="24"/>
              </w:rPr>
              <w:t>существенную</w:t>
            </w:r>
            <w:r w:rsidR="00FD0B99" w:rsidRPr="00361DDC">
              <w:rPr>
                <w:bCs/>
                <w:sz w:val="24"/>
                <w:szCs w:val="24"/>
              </w:rPr>
              <w:t xml:space="preserve"> сделку: </w:t>
            </w:r>
            <w:r w:rsidR="00E31228" w:rsidRPr="00361DDC">
              <w:rPr>
                <w:b/>
                <w:i/>
                <w:sz w:val="24"/>
                <w:szCs w:val="24"/>
              </w:rPr>
              <w:t>подконтрольная эмитенту организация, имеющая для него существенное значение</w:t>
            </w:r>
          </w:p>
          <w:p w:rsidR="00E31228" w:rsidRPr="00361DDC" w:rsidRDefault="00E31228" w:rsidP="00E31228">
            <w:pPr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61DDC">
              <w:rPr>
                <w:bCs/>
                <w:iCs/>
                <w:sz w:val="24"/>
                <w:szCs w:val="24"/>
              </w:rPr>
              <w:t>2.2.</w:t>
            </w:r>
            <w:r w:rsidRPr="00361DD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61DDC">
              <w:rPr>
                <w:bCs/>
                <w:iCs/>
                <w:sz w:val="24"/>
                <w:szCs w:val="24"/>
              </w:rPr>
              <w:t xml:space="preserve">Полное фирменное наименование (для некоммерческой организации - наименование), место нахождения, ИНН (если применимо), ОГРН (если применимо) соответствующей организации, которая совершила крупную сделку: </w:t>
            </w:r>
            <w:r w:rsidR="00192742" w:rsidRPr="00361DDC">
              <w:rPr>
                <w:b/>
                <w:bCs/>
                <w:i/>
                <w:iCs/>
                <w:noProof/>
                <w:sz w:val="24"/>
                <w:szCs w:val="24"/>
              </w:rPr>
              <w:t>Общество с ограниченной ответственностью «Перспектива Инвест Групп» (ОГРН 5147746420399, ИНН 7722865077, место нахождения 111033, г. Москва, ул. Золоторожский вал, д. 11)</w:t>
            </w:r>
          </w:p>
          <w:p w:rsidR="00E31228" w:rsidRPr="00361DDC" w:rsidRDefault="00192742" w:rsidP="0019274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361DDC">
              <w:rPr>
                <w:bCs/>
                <w:iCs/>
                <w:sz w:val="24"/>
                <w:szCs w:val="24"/>
              </w:rPr>
              <w:t>2.3. К</w:t>
            </w:r>
            <w:r w:rsidR="00E31228" w:rsidRPr="00361DDC">
              <w:rPr>
                <w:bCs/>
                <w:iCs/>
                <w:sz w:val="24"/>
                <w:szCs w:val="24"/>
              </w:rPr>
              <w:t>атегория сделки (крупная сделка; крупная сделка, которая одновременно является сделкой, в совершении которой имелась заинтересованность)</w:t>
            </w:r>
            <w:r w:rsidRPr="00361DDC">
              <w:rPr>
                <w:bCs/>
                <w:iCs/>
                <w:sz w:val="24"/>
                <w:szCs w:val="24"/>
              </w:rPr>
              <w:t xml:space="preserve">: </w:t>
            </w:r>
            <w:r w:rsidRPr="00361DDC">
              <w:rPr>
                <w:b/>
                <w:bCs/>
                <w:i/>
                <w:iCs/>
                <w:sz w:val="24"/>
                <w:szCs w:val="24"/>
              </w:rPr>
              <w:t>крупная сделка</w:t>
            </w:r>
            <w:r w:rsidR="00E31228" w:rsidRPr="00361DDC">
              <w:rPr>
                <w:b/>
                <w:bCs/>
                <w:i/>
                <w:iCs/>
                <w:sz w:val="24"/>
                <w:szCs w:val="24"/>
              </w:rPr>
              <w:t>;</w:t>
            </w:r>
          </w:p>
          <w:p w:rsidR="00E31228" w:rsidRPr="00361DDC" w:rsidRDefault="00192742" w:rsidP="009A7E0A">
            <w:pPr>
              <w:pStyle w:val="Noeeu1"/>
              <w:ind w:firstLine="0"/>
              <w:rPr>
                <w:rFonts w:ascii="Times New Roman" w:hAnsi="Times New Roman"/>
                <w:b/>
                <w:bCs/>
                <w:i/>
                <w:lang w:eastAsia="en-US"/>
              </w:rPr>
            </w:pPr>
            <w:r w:rsidRPr="00361DDC">
              <w:rPr>
                <w:bCs/>
                <w:iCs/>
              </w:rPr>
              <w:t>2.4. В</w:t>
            </w:r>
            <w:r w:rsidR="00E31228" w:rsidRPr="00361DDC">
              <w:rPr>
                <w:bCs/>
                <w:iCs/>
              </w:rPr>
              <w:t>ид и предмет сделки</w:t>
            </w:r>
            <w:r w:rsidRPr="00361DDC">
              <w:rPr>
                <w:bCs/>
                <w:iCs/>
              </w:rPr>
              <w:t>:</w:t>
            </w:r>
            <w:r w:rsidR="009A7E0A" w:rsidRPr="00361DDC">
              <w:rPr>
                <w:rFonts w:asciiTheme="minorHAnsi" w:hAnsiTheme="minorHAnsi"/>
                <w:bCs/>
                <w:iCs/>
              </w:rPr>
              <w:t xml:space="preserve"> </w:t>
            </w:r>
            <w:r w:rsidR="009A7E0A" w:rsidRPr="00361DDC">
              <w:rPr>
                <w:rFonts w:ascii="Times New Roman" w:hAnsi="Times New Roman"/>
                <w:b/>
                <w:bCs/>
                <w:i/>
                <w:lang w:eastAsia="en-US"/>
              </w:rPr>
              <w:t>Договор</w:t>
            </w:r>
            <w:r w:rsidRPr="00361DDC">
              <w:rPr>
                <w:rFonts w:ascii="Times New Roman" w:hAnsi="Times New Roman"/>
                <w:b/>
                <w:bCs/>
                <w:i/>
                <w:lang w:eastAsia="en-US"/>
              </w:rPr>
              <w:t xml:space="preserve"> </w:t>
            </w:r>
            <w:r w:rsidR="009A7E0A" w:rsidRPr="00361DDC">
              <w:rPr>
                <w:rFonts w:ascii="Times New Roman" w:hAnsi="Times New Roman"/>
                <w:b/>
                <w:bCs/>
                <w:i/>
                <w:lang w:eastAsia="en-US"/>
              </w:rPr>
              <w:t>об открытии кредитной линии с лимитом задолженности</w:t>
            </w:r>
            <w:r w:rsidR="00E31228" w:rsidRPr="00361DDC">
              <w:rPr>
                <w:rFonts w:ascii="Times New Roman" w:hAnsi="Times New Roman"/>
                <w:b/>
                <w:bCs/>
                <w:i/>
                <w:lang w:eastAsia="en-US"/>
              </w:rPr>
              <w:t>;</w:t>
            </w:r>
          </w:p>
          <w:p w:rsidR="009A7E0A" w:rsidRPr="00361DDC" w:rsidRDefault="00192742" w:rsidP="009A7E0A">
            <w:pPr>
              <w:pStyle w:val="Noeeu1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61DDC">
              <w:rPr>
                <w:bCs/>
                <w:iCs/>
              </w:rPr>
              <w:t>2.5. С</w:t>
            </w:r>
            <w:r w:rsidR="00E31228" w:rsidRPr="00361DDC">
              <w:rPr>
                <w:bCs/>
                <w:iCs/>
              </w:rPr>
              <w:t>одержание сделки, в том числе гражданские права и обязанности, на установление, изменение или прекращение которых направлена совершенная сделка</w:t>
            </w:r>
            <w:r w:rsidRPr="00361DDC">
              <w:rPr>
                <w:bCs/>
                <w:iCs/>
              </w:rPr>
              <w:t xml:space="preserve">: </w:t>
            </w:r>
            <w:r w:rsidR="009A7E0A" w:rsidRPr="00361DDC">
              <w:rPr>
                <w:rFonts w:ascii="Times New Roman" w:hAnsi="Times New Roman"/>
                <w:b/>
                <w:bCs/>
                <w:i/>
                <w:lang w:eastAsia="en-US"/>
              </w:rPr>
              <w:t>Кредитор открывает Заемщику кредитную линию с лимитом единовременной задолженности в сумме 4 000 000 000 (Четыре миллиарда) рублей, а Заемщик обязуется возвратить полученные денежные средства и уплатить проценты за пользование Кредитом в размере, в сроки и на условиях, указанных в Договоре. Выдача Кредита производится частями (Траншами) в пределах Лимита задолженности. Срок и размер процентной ставки для каждого Транша устанавливается в дополнительном соглашении к Договору при выдаче Заемщику соответствующего Транша.</w:t>
            </w:r>
          </w:p>
          <w:p w:rsidR="00192742" w:rsidRPr="00361DDC" w:rsidRDefault="00192742" w:rsidP="00192742">
            <w:pPr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361DDC">
              <w:rPr>
                <w:bCs/>
                <w:iCs/>
                <w:sz w:val="24"/>
                <w:szCs w:val="24"/>
              </w:rPr>
              <w:t>2.6. С</w:t>
            </w:r>
            <w:r w:rsidR="00E31228" w:rsidRPr="00361DDC">
              <w:rPr>
                <w:bCs/>
                <w:iCs/>
                <w:sz w:val="24"/>
                <w:szCs w:val="24"/>
              </w:rPr>
              <w:t>рок исполнения обязательств по сделке</w:t>
            </w:r>
            <w:r w:rsidRPr="00361DDC">
              <w:rPr>
                <w:bCs/>
                <w:iCs/>
                <w:sz w:val="24"/>
                <w:szCs w:val="24"/>
              </w:rPr>
              <w:t>:</w:t>
            </w:r>
            <w:r w:rsidR="00CE68B1" w:rsidRPr="00361DDC">
              <w:rPr>
                <w:bCs/>
                <w:iCs/>
                <w:sz w:val="24"/>
                <w:szCs w:val="24"/>
              </w:rPr>
              <w:t xml:space="preserve"> </w:t>
            </w:r>
            <w:r w:rsidR="009A7E0A" w:rsidRPr="00361DDC">
              <w:rPr>
                <w:b/>
                <w:i/>
                <w:sz w:val="24"/>
                <w:szCs w:val="24"/>
                <w:lang w:eastAsia="en-US"/>
              </w:rPr>
              <w:t>29</w:t>
            </w:r>
            <w:r w:rsidR="00CE68B1" w:rsidRPr="00361DDC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9A7E0A" w:rsidRPr="00361DDC">
              <w:rPr>
                <w:b/>
                <w:i/>
                <w:sz w:val="24"/>
                <w:szCs w:val="24"/>
                <w:lang w:eastAsia="en-US"/>
              </w:rPr>
              <w:t>марта</w:t>
            </w:r>
            <w:r w:rsidR="00CE68B1" w:rsidRPr="00361DDC">
              <w:rPr>
                <w:b/>
                <w:i/>
                <w:sz w:val="24"/>
                <w:szCs w:val="24"/>
                <w:lang w:eastAsia="en-US"/>
              </w:rPr>
              <w:t xml:space="preserve"> 20</w:t>
            </w:r>
            <w:r w:rsidR="009A7E0A" w:rsidRPr="00361DDC">
              <w:rPr>
                <w:b/>
                <w:i/>
                <w:sz w:val="24"/>
                <w:szCs w:val="24"/>
                <w:lang w:eastAsia="en-US"/>
              </w:rPr>
              <w:t>18</w:t>
            </w:r>
            <w:r w:rsidR="00CE68B1" w:rsidRPr="00361DDC">
              <w:rPr>
                <w:b/>
                <w:i/>
                <w:sz w:val="24"/>
                <w:szCs w:val="24"/>
                <w:lang w:eastAsia="en-US"/>
              </w:rPr>
              <w:t xml:space="preserve"> года;</w:t>
            </w:r>
          </w:p>
          <w:p w:rsidR="00CE68B1" w:rsidRPr="00361DDC" w:rsidRDefault="00CE68B1" w:rsidP="00CE68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61DDC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="00E31228" w:rsidRPr="00361DDC">
              <w:rPr>
                <w:rFonts w:ascii="Times New Roman" w:hAnsi="Times New Roman"/>
                <w:bCs/>
                <w:iCs/>
                <w:sz w:val="24"/>
                <w:szCs w:val="24"/>
              </w:rPr>
              <w:t>тороны и выгодоприобретатели по сделке</w:t>
            </w:r>
            <w:r w:rsidRPr="00361DDC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  <w:r w:rsidRPr="00361D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3F4D" w:rsidRPr="00361D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Кредитор </w:t>
            </w:r>
            <w:r w:rsidR="00C722DB" w:rsidRPr="00361D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– </w:t>
            </w:r>
            <w:r w:rsidR="000D3F4D" w:rsidRPr="00361DDC">
              <w:rPr>
                <w:rFonts w:ascii="Times New Roman" w:hAnsi="Times New Roman"/>
                <w:b/>
                <w:i/>
                <w:sz w:val="24"/>
                <w:szCs w:val="24"/>
              </w:rPr>
              <w:t>Акционерное общество «Российский Сельскохозяйственный банк»</w:t>
            </w:r>
            <w:r w:rsidR="00C722DB" w:rsidRPr="00361DDC">
              <w:rPr>
                <w:rFonts w:ascii="Times New Roman" w:hAnsi="Times New Roman"/>
                <w:b/>
                <w:i/>
                <w:sz w:val="24"/>
                <w:szCs w:val="24"/>
              </w:rPr>
              <w:t>; Заемщик – Общество с ограниченной ответственностью «Перспектива Инвест Групп»</w:t>
            </w:r>
            <w:r w:rsidRPr="00361D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1228" w:rsidRPr="00361DDC" w:rsidRDefault="00E31228" w:rsidP="00192742">
            <w:pPr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61DDC">
              <w:rPr>
                <w:bCs/>
                <w:iCs/>
                <w:sz w:val="24"/>
                <w:szCs w:val="24"/>
              </w:rPr>
              <w:t>размер сделки в денежном выражении и в процентах от стоимости активов подконтрольной эмитенту организации, которая совершила сделку</w:t>
            </w:r>
            <w:r w:rsidR="00CE68B1" w:rsidRPr="00361DDC">
              <w:rPr>
                <w:bCs/>
                <w:iCs/>
                <w:sz w:val="24"/>
                <w:szCs w:val="24"/>
              </w:rPr>
              <w:t xml:space="preserve">: </w:t>
            </w:r>
            <w:r w:rsidR="009A7E0A" w:rsidRPr="00361DDC">
              <w:rPr>
                <w:b/>
                <w:bCs/>
                <w:i/>
                <w:sz w:val="24"/>
                <w:szCs w:val="24"/>
                <w:lang w:eastAsia="en-US"/>
              </w:rPr>
              <w:t>4 000 000 000 (Четыре миллиарда) рублей</w:t>
            </w:r>
            <w:r w:rsidR="00CE68B1" w:rsidRPr="00361DDC">
              <w:rPr>
                <w:b/>
                <w:i/>
                <w:sz w:val="24"/>
                <w:szCs w:val="24"/>
              </w:rPr>
              <w:t xml:space="preserve">; </w:t>
            </w:r>
            <w:r w:rsidR="009A7E0A" w:rsidRPr="00361DDC">
              <w:rPr>
                <w:b/>
                <w:i/>
                <w:sz w:val="24"/>
                <w:szCs w:val="24"/>
              </w:rPr>
              <w:t>30</w:t>
            </w:r>
            <w:r w:rsidR="00A75139" w:rsidRPr="00361DDC">
              <w:rPr>
                <w:b/>
                <w:i/>
                <w:sz w:val="24"/>
                <w:szCs w:val="24"/>
              </w:rPr>
              <w:t>,3</w:t>
            </w:r>
            <w:r w:rsidR="009A7E0A" w:rsidRPr="00361DDC">
              <w:rPr>
                <w:b/>
                <w:i/>
                <w:sz w:val="24"/>
                <w:szCs w:val="24"/>
              </w:rPr>
              <w:t>7</w:t>
            </w:r>
            <w:r w:rsidR="00CE68B1" w:rsidRPr="00361DDC">
              <w:rPr>
                <w:b/>
                <w:i/>
                <w:sz w:val="24"/>
                <w:szCs w:val="24"/>
              </w:rPr>
              <w:t>%</w:t>
            </w:r>
            <w:r w:rsidRPr="00361DDC">
              <w:rPr>
                <w:b/>
                <w:bCs/>
                <w:i/>
                <w:iCs/>
                <w:sz w:val="24"/>
                <w:szCs w:val="24"/>
              </w:rPr>
              <w:t>;</w:t>
            </w:r>
          </w:p>
          <w:p w:rsidR="00E31228" w:rsidRPr="00361DDC" w:rsidRDefault="00CE68B1" w:rsidP="00CE68B1">
            <w:pPr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61DDC">
              <w:rPr>
                <w:bCs/>
                <w:iCs/>
                <w:sz w:val="24"/>
                <w:szCs w:val="24"/>
              </w:rPr>
              <w:t>2.7.</w:t>
            </w:r>
            <w:r w:rsidRPr="00361DD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61DDC">
              <w:rPr>
                <w:bCs/>
                <w:iCs/>
                <w:sz w:val="24"/>
                <w:szCs w:val="24"/>
              </w:rPr>
              <w:t>С</w:t>
            </w:r>
            <w:r w:rsidR="00E31228" w:rsidRPr="00361DDC">
              <w:rPr>
                <w:bCs/>
                <w:iCs/>
                <w:sz w:val="24"/>
                <w:szCs w:val="24"/>
              </w:rPr>
              <w:t>тоимость активов подконтрольной эмитенту организации, которая совершила сделку, на дату окончания последнего завершенного отчетного периода, предшествующего совершению сделки (заключению договора)</w:t>
            </w:r>
            <w:r w:rsidRPr="00361DDC">
              <w:rPr>
                <w:bCs/>
                <w:iCs/>
                <w:sz w:val="24"/>
                <w:szCs w:val="24"/>
              </w:rPr>
              <w:t>:</w:t>
            </w:r>
            <w:r w:rsidR="00A75139" w:rsidRPr="00361DDC">
              <w:rPr>
                <w:bCs/>
                <w:iCs/>
                <w:sz w:val="24"/>
                <w:szCs w:val="24"/>
              </w:rPr>
              <w:t xml:space="preserve"> </w:t>
            </w:r>
            <w:r w:rsidR="0016691B" w:rsidRPr="00361DDC">
              <w:rPr>
                <w:b/>
                <w:i/>
                <w:sz w:val="24"/>
                <w:szCs w:val="24"/>
              </w:rPr>
              <w:t>13 172 137 000</w:t>
            </w:r>
            <w:r w:rsidR="00A75139" w:rsidRPr="00361DDC">
              <w:rPr>
                <w:b/>
                <w:i/>
                <w:sz w:val="24"/>
                <w:szCs w:val="24"/>
              </w:rPr>
              <w:t xml:space="preserve"> (</w:t>
            </w:r>
            <w:r w:rsidR="0016691B" w:rsidRPr="00361DDC">
              <w:rPr>
                <w:b/>
                <w:i/>
                <w:sz w:val="24"/>
                <w:szCs w:val="24"/>
              </w:rPr>
              <w:t>тринадцать миллиардов сто семьдесят два миллиона сто тридцать семь тысяч</w:t>
            </w:r>
            <w:r w:rsidR="00A75139" w:rsidRPr="00361DDC">
              <w:rPr>
                <w:b/>
                <w:i/>
                <w:sz w:val="24"/>
                <w:szCs w:val="24"/>
              </w:rPr>
              <w:t>) рубл</w:t>
            </w:r>
            <w:r w:rsidR="0016691B" w:rsidRPr="00361DDC">
              <w:rPr>
                <w:b/>
                <w:i/>
                <w:sz w:val="24"/>
                <w:szCs w:val="24"/>
              </w:rPr>
              <w:t>ей</w:t>
            </w:r>
            <w:r w:rsidR="00A75139" w:rsidRPr="00361DDC">
              <w:rPr>
                <w:b/>
                <w:bCs/>
                <w:i/>
                <w:iCs/>
                <w:sz w:val="24"/>
                <w:szCs w:val="24"/>
              </w:rPr>
              <w:t xml:space="preserve"> на 3</w:t>
            </w:r>
            <w:r w:rsidR="0016691B" w:rsidRPr="00361DDC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A75139" w:rsidRPr="00361DDC">
              <w:rPr>
                <w:b/>
                <w:bCs/>
                <w:i/>
                <w:iCs/>
                <w:sz w:val="24"/>
                <w:szCs w:val="24"/>
              </w:rPr>
              <w:t>.0</w:t>
            </w:r>
            <w:r w:rsidR="0016691B" w:rsidRPr="00361DDC"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="00A75139" w:rsidRPr="00361DDC">
              <w:rPr>
                <w:b/>
                <w:bCs/>
                <w:i/>
                <w:iCs/>
                <w:sz w:val="24"/>
                <w:szCs w:val="24"/>
              </w:rPr>
              <w:t>.201</w:t>
            </w:r>
            <w:r w:rsidR="0016691B" w:rsidRPr="00361DDC">
              <w:rPr>
                <w:b/>
                <w:bCs/>
                <w:i/>
                <w:iCs/>
                <w:sz w:val="24"/>
                <w:szCs w:val="24"/>
              </w:rPr>
              <w:t>7</w:t>
            </w:r>
            <w:r w:rsidR="00E31228" w:rsidRPr="00361DDC">
              <w:rPr>
                <w:b/>
                <w:bCs/>
                <w:i/>
                <w:iCs/>
                <w:sz w:val="24"/>
                <w:szCs w:val="24"/>
              </w:rPr>
              <w:t>;</w:t>
            </w:r>
          </w:p>
          <w:p w:rsidR="00E31228" w:rsidRPr="00361DDC" w:rsidRDefault="00CE68B1" w:rsidP="00CE68B1">
            <w:pPr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61DDC">
              <w:rPr>
                <w:bCs/>
                <w:iCs/>
                <w:sz w:val="24"/>
                <w:szCs w:val="24"/>
              </w:rPr>
              <w:t>2.8. Д</w:t>
            </w:r>
            <w:r w:rsidR="00E31228" w:rsidRPr="00361DDC">
              <w:rPr>
                <w:bCs/>
                <w:iCs/>
                <w:sz w:val="24"/>
                <w:szCs w:val="24"/>
              </w:rPr>
              <w:t>ата совершения сделки (заключения договора)</w:t>
            </w:r>
            <w:r w:rsidRPr="00361DDC">
              <w:rPr>
                <w:bCs/>
                <w:iCs/>
                <w:sz w:val="24"/>
                <w:szCs w:val="24"/>
              </w:rPr>
              <w:t xml:space="preserve">: </w:t>
            </w:r>
            <w:r w:rsidR="00C31F14" w:rsidRPr="00361DDC">
              <w:rPr>
                <w:b/>
                <w:bCs/>
                <w:i/>
                <w:iCs/>
                <w:sz w:val="24"/>
                <w:szCs w:val="24"/>
              </w:rPr>
              <w:t>16</w:t>
            </w:r>
            <w:r w:rsidRPr="00361DD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31F14" w:rsidRPr="00361DDC">
              <w:rPr>
                <w:b/>
                <w:bCs/>
                <w:i/>
                <w:iCs/>
                <w:sz w:val="24"/>
                <w:szCs w:val="24"/>
              </w:rPr>
              <w:t>мая</w:t>
            </w:r>
            <w:r w:rsidRPr="00361DDC">
              <w:rPr>
                <w:b/>
                <w:bCs/>
                <w:i/>
                <w:iCs/>
                <w:sz w:val="24"/>
                <w:szCs w:val="24"/>
              </w:rPr>
              <w:t xml:space="preserve"> 201</w:t>
            </w:r>
            <w:r w:rsidR="00C31F14" w:rsidRPr="00361DDC">
              <w:rPr>
                <w:b/>
                <w:bCs/>
                <w:i/>
                <w:iCs/>
                <w:sz w:val="24"/>
                <w:szCs w:val="24"/>
              </w:rPr>
              <w:t>7</w:t>
            </w:r>
            <w:r w:rsidRPr="00361DDC">
              <w:rPr>
                <w:b/>
                <w:bCs/>
                <w:i/>
                <w:iCs/>
                <w:sz w:val="24"/>
                <w:szCs w:val="24"/>
              </w:rPr>
              <w:t xml:space="preserve"> года</w:t>
            </w:r>
            <w:r w:rsidR="00E31228" w:rsidRPr="00361DDC">
              <w:rPr>
                <w:b/>
                <w:bCs/>
                <w:i/>
                <w:iCs/>
                <w:sz w:val="24"/>
                <w:szCs w:val="24"/>
              </w:rPr>
              <w:t>;</w:t>
            </w:r>
          </w:p>
          <w:p w:rsidR="003333AA" w:rsidRPr="00361DDC" w:rsidRDefault="00D6043D" w:rsidP="0016691B">
            <w:pPr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61DDC">
              <w:rPr>
                <w:bCs/>
                <w:iCs/>
                <w:sz w:val="24"/>
                <w:szCs w:val="24"/>
              </w:rPr>
              <w:t>2.9. С</w:t>
            </w:r>
            <w:r w:rsidR="00E31228" w:rsidRPr="00361DDC">
              <w:rPr>
                <w:bCs/>
                <w:iCs/>
                <w:sz w:val="24"/>
                <w:szCs w:val="24"/>
              </w:rPr>
              <w:t xml:space="preserve">ведения об одобрении сделки в случае, когда такая сделка была одобрена уполномоченным органом управления организации, контролирующей эмитента, или </w:t>
            </w:r>
            <w:r w:rsidR="00E31228" w:rsidRPr="00361DDC">
              <w:rPr>
                <w:bCs/>
                <w:iCs/>
                <w:sz w:val="24"/>
                <w:szCs w:val="24"/>
              </w:rPr>
              <w:lastRenderedPageBreak/>
              <w:t>подконтрольной эмитенту организации, которая совершила сделку (наименование органа управления организации, принявшего решение об одобрении сделки, дата принятия указанного решения, дата составления и номер протокола собрания (заседания) органа управления организации, на котором принято указанное решение, если такое решение принято коллегиальным органом управления организации), или указание на то, что такая сделка не одобрялась</w:t>
            </w:r>
            <w:r w:rsidRPr="00361DDC">
              <w:rPr>
                <w:bCs/>
                <w:iCs/>
                <w:sz w:val="24"/>
                <w:szCs w:val="24"/>
              </w:rPr>
              <w:t xml:space="preserve">: </w:t>
            </w:r>
            <w:r w:rsidRPr="00361DDC">
              <w:rPr>
                <w:b/>
                <w:bCs/>
                <w:i/>
                <w:iCs/>
                <w:sz w:val="24"/>
                <w:szCs w:val="24"/>
              </w:rPr>
              <w:t xml:space="preserve">Единственный участник, Решение единственного участника ООО «ПИ Групп» № б/н от </w:t>
            </w:r>
            <w:r w:rsidR="0016691B" w:rsidRPr="00361DDC">
              <w:rPr>
                <w:b/>
                <w:bCs/>
                <w:i/>
                <w:iCs/>
                <w:sz w:val="24"/>
                <w:szCs w:val="24"/>
              </w:rPr>
              <w:t>19</w:t>
            </w:r>
            <w:r w:rsidRPr="00361DDC">
              <w:rPr>
                <w:b/>
                <w:bCs/>
                <w:i/>
                <w:iCs/>
                <w:sz w:val="24"/>
                <w:szCs w:val="24"/>
              </w:rPr>
              <w:t>.0</w:t>
            </w:r>
            <w:r w:rsidR="0016691B" w:rsidRPr="00361DDC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361DDC">
              <w:rPr>
                <w:b/>
                <w:bCs/>
                <w:i/>
                <w:iCs/>
                <w:sz w:val="24"/>
                <w:szCs w:val="24"/>
              </w:rPr>
              <w:t>.201</w:t>
            </w:r>
            <w:r w:rsidR="0016691B" w:rsidRPr="00361DDC">
              <w:rPr>
                <w:b/>
                <w:bCs/>
                <w:i/>
                <w:iCs/>
                <w:sz w:val="24"/>
                <w:szCs w:val="24"/>
              </w:rPr>
              <w:t>7</w:t>
            </w:r>
          </w:p>
          <w:p w:rsidR="00FD1D34" w:rsidRPr="00D6043D" w:rsidRDefault="00FD1D34" w:rsidP="004F0134">
            <w:pPr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61DDC">
              <w:rPr>
                <w:bCs/>
                <w:iCs/>
                <w:sz w:val="24"/>
                <w:szCs w:val="24"/>
              </w:rPr>
              <w:t xml:space="preserve">2.10. Дата, в которую эмитент узнал или должен был узнать, в том числе посредством получения соответствующего уведомления подконтрольной эмитенту организации, о совершении соответствующей сделки: </w:t>
            </w:r>
            <w:r w:rsidRPr="00361DDC">
              <w:rPr>
                <w:b/>
                <w:bCs/>
                <w:i/>
                <w:iCs/>
                <w:sz w:val="24"/>
                <w:szCs w:val="24"/>
              </w:rPr>
              <w:t>17.05.2017г.</w:t>
            </w: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20695B">
              <w:rPr>
                <w:sz w:val="24"/>
                <w:szCs w:val="24"/>
              </w:rPr>
              <w:t xml:space="preserve">. </w:t>
            </w:r>
            <w:r w:rsidR="00DE7077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E7077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Травников Е.П</w:t>
            </w:r>
            <w:r w:rsidR="001628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Default="00D05981" w:rsidP="00847A23">
            <w:pPr>
              <w:jc w:val="both"/>
            </w:pPr>
            <w: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Default="00D05981" w:rsidP="00847A23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Default="00D05981" w:rsidP="00847A23">
            <w:pPr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3867D5" w:rsidRDefault="00C31F14" w:rsidP="00D512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Default="00C31F14" w:rsidP="00000B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Default="00DE7077" w:rsidP="00C31F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1F14">
              <w:rPr>
                <w:sz w:val="24"/>
                <w:szCs w:val="24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p w:rsidR="00FD1D34" w:rsidRDefault="00FD1D34" w:rsidP="00847A23">
      <w:pPr>
        <w:jc w:val="both"/>
        <w:rPr>
          <w:sz w:val="24"/>
          <w:szCs w:val="24"/>
        </w:rPr>
      </w:pPr>
    </w:p>
    <w:sectPr w:rsidR="00FD1D34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924" w:rsidRDefault="00AC2924">
      <w:r>
        <w:separator/>
      </w:r>
    </w:p>
  </w:endnote>
  <w:endnote w:type="continuationSeparator" w:id="0">
    <w:p w:rsidR="00AC2924" w:rsidRDefault="00AC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924" w:rsidRDefault="00AC2924">
      <w:r>
        <w:separator/>
      </w:r>
    </w:p>
  </w:footnote>
  <w:footnote w:type="continuationSeparator" w:id="0">
    <w:p w:rsidR="00AC2924" w:rsidRDefault="00AC2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96378"/>
    <w:multiLevelType w:val="hybridMultilevel"/>
    <w:tmpl w:val="625CFE40"/>
    <w:lvl w:ilvl="0" w:tplc="87D6A7FA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4C2F67C1"/>
    <w:multiLevelType w:val="multilevel"/>
    <w:tmpl w:val="324E47B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00B6F"/>
    <w:rsid w:val="00012DA7"/>
    <w:rsid w:val="000434FA"/>
    <w:rsid w:val="00060B6C"/>
    <w:rsid w:val="00077281"/>
    <w:rsid w:val="000874EA"/>
    <w:rsid w:val="00091B2C"/>
    <w:rsid w:val="000B40FB"/>
    <w:rsid w:val="000C112B"/>
    <w:rsid w:val="000D3F4D"/>
    <w:rsid w:val="00111190"/>
    <w:rsid w:val="0015093C"/>
    <w:rsid w:val="001628D5"/>
    <w:rsid w:val="0016691B"/>
    <w:rsid w:val="00192742"/>
    <w:rsid w:val="00195431"/>
    <w:rsid w:val="001C115F"/>
    <w:rsid w:val="001E2925"/>
    <w:rsid w:val="001E2D44"/>
    <w:rsid w:val="002025D2"/>
    <w:rsid w:val="0020695B"/>
    <w:rsid w:val="00212AF2"/>
    <w:rsid w:val="0023064B"/>
    <w:rsid w:val="00242F28"/>
    <w:rsid w:val="002546B0"/>
    <w:rsid w:val="00264572"/>
    <w:rsid w:val="00276387"/>
    <w:rsid w:val="002B2F2D"/>
    <w:rsid w:val="002B3B24"/>
    <w:rsid w:val="002B6AA1"/>
    <w:rsid w:val="002E2452"/>
    <w:rsid w:val="002F187B"/>
    <w:rsid w:val="002F50CD"/>
    <w:rsid w:val="00301CB8"/>
    <w:rsid w:val="00303C9F"/>
    <w:rsid w:val="00305206"/>
    <w:rsid w:val="00331D58"/>
    <w:rsid w:val="003333AA"/>
    <w:rsid w:val="00342FE3"/>
    <w:rsid w:val="00361DDC"/>
    <w:rsid w:val="00372C02"/>
    <w:rsid w:val="003867D5"/>
    <w:rsid w:val="003972B5"/>
    <w:rsid w:val="003A3875"/>
    <w:rsid w:val="003A514A"/>
    <w:rsid w:val="003E5E5D"/>
    <w:rsid w:val="00403A25"/>
    <w:rsid w:val="004057A8"/>
    <w:rsid w:val="00416BB9"/>
    <w:rsid w:val="004254E4"/>
    <w:rsid w:val="00435A2B"/>
    <w:rsid w:val="00446C0A"/>
    <w:rsid w:val="00460069"/>
    <w:rsid w:val="004A372C"/>
    <w:rsid w:val="004D064C"/>
    <w:rsid w:val="004E094F"/>
    <w:rsid w:val="004E1651"/>
    <w:rsid w:val="004F0134"/>
    <w:rsid w:val="004F046D"/>
    <w:rsid w:val="00522CE7"/>
    <w:rsid w:val="00540805"/>
    <w:rsid w:val="00555D43"/>
    <w:rsid w:val="005648C5"/>
    <w:rsid w:val="00577345"/>
    <w:rsid w:val="00577CC7"/>
    <w:rsid w:val="0058067A"/>
    <w:rsid w:val="005923F9"/>
    <w:rsid w:val="00597D10"/>
    <w:rsid w:val="005C6D07"/>
    <w:rsid w:val="005F2C27"/>
    <w:rsid w:val="005F4D0E"/>
    <w:rsid w:val="00617A06"/>
    <w:rsid w:val="006318C3"/>
    <w:rsid w:val="006426AB"/>
    <w:rsid w:val="00676AF0"/>
    <w:rsid w:val="0069004B"/>
    <w:rsid w:val="006B2760"/>
    <w:rsid w:val="0071737E"/>
    <w:rsid w:val="0073234B"/>
    <w:rsid w:val="00747B9C"/>
    <w:rsid w:val="00762F4F"/>
    <w:rsid w:val="007719C5"/>
    <w:rsid w:val="00793639"/>
    <w:rsid w:val="007971F7"/>
    <w:rsid w:val="007B5522"/>
    <w:rsid w:val="00834CB0"/>
    <w:rsid w:val="00847A23"/>
    <w:rsid w:val="00861C93"/>
    <w:rsid w:val="0086420C"/>
    <w:rsid w:val="008913D4"/>
    <w:rsid w:val="008B2ABE"/>
    <w:rsid w:val="008B6648"/>
    <w:rsid w:val="008C6D81"/>
    <w:rsid w:val="008D182E"/>
    <w:rsid w:val="008D72A6"/>
    <w:rsid w:val="008D7F5F"/>
    <w:rsid w:val="008E41F1"/>
    <w:rsid w:val="008E77B6"/>
    <w:rsid w:val="009015B3"/>
    <w:rsid w:val="0090569C"/>
    <w:rsid w:val="00906F6E"/>
    <w:rsid w:val="009209C3"/>
    <w:rsid w:val="00922ACA"/>
    <w:rsid w:val="00922FF9"/>
    <w:rsid w:val="009429E6"/>
    <w:rsid w:val="009778D6"/>
    <w:rsid w:val="009A272C"/>
    <w:rsid w:val="009A41C4"/>
    <w:rsid w:val="009A7E0A"/>
    <w:rsid w:val="009B342B"/>
    <w:rsid w:val="009B6D32"/>
    <w:rsid w:val="009C0433"/>
    <w:rsid w:val="009D0D9B"/>
    <w:rsid w:val="00A1106C"/>
    <w:rsid w:val="00A67B8C"/>
    <w:rsid w:val="00A75139"/>
    <w:rsid w:val="00AA2375"/>
    <w:rsid w:val="00AB3E61"/>
    <w:rsid w:val="00AC2924"/>
    <w:rsid w:val="00AE32A2"/>
    <w:rsid w:val="00B75072"/>
    <w:rsid w:val="00B756BD"/>
    <w:rsid w:val="00B94661"/>
    <w:rsid w:val="00BA0503"/>
    <w:rsid w:val="00BB1F72"/>
    <w:rsid w:val="00BB5D65"/>
    <w:rsid w:val="00BC42D3"/>
    <w:rsid w:val="00BD4CA6"/>
    <w:rsid w:val="00BD6CD3"/>
    <w:rsid w:val="00BE6544"/>
    <w:rsid w:val="00C1092C"/>
    <w:rsid w:val="00C2282A"/>
    <w:rsid w:val="00C31F14"/>
    <w:rsid w:val="00C4753E"/>
    <w:rsid w:val="00C601E7"/>
    <w:rsid w:val="00C61F70"/>
    <w:rsid w:val="00C66340"/>
    <w:rsid w:val="00C722DB"/>
    <w:rsid w:val="00C74F52"/>
    <w:rsid w:val="00C80F59"/>
    <w:rsid w:val="00C86476"/>
    <w:rsid w:val="00C87739"/>
    <w:rsid w:val="00CB3AD3"/>
    <w:rsid w:val="00CC294F"/>
    <w:rsid w:val="00CC3EE8"/>
    <w:rsid w:val="00CE68B1"/>
    <w:rsid w:val="00CE6ABA"/>
    <w:rsid w:val="00CF024A"/>
    <w:rsid w:val="00CF514E"/>
    <w:rsid w:val="00D05981"/>
    <w:rsid w:val="00D14C69"/>
    <w:rsid w:val="00D17BBD"/>
    <w:rsid w:val="00D3360C"/>
    <w:rsid w:val="00D417CE"/>
    <w:rsid w:val="00D512F4"/>
    <w:rsid w:val="00D52D09"/>
    <w:rsid w:val="00D56660"/>
    <w:rsid w:val="00D57A90"/>
    <w:rsid w:val="00D6043D"/>
    <w:rsid w:val="00D60EF8"/>
    <w:rsid w:val="00D61BD9"/>
    <w:rsid w:val="00D75D76"/>
    <w:rsid w:val="00D837B7"/>
    <w:rsid w:val="00D95137"/>
    <w:rsid w:val="00DA234F"/>
    <w:rsid w:val="00DA2A04"/>
    <w:rsid w:val="00DA5952"/>
    <w:rsid w:val="00DB412D"/>
    <w:rsid w:val="00DB63F2"/>
    <w:rsid w:val="00DD5D47"/>
    <w:rsid w:val="00DE7077"/>
    <w:rsid w:val="00DF17D7"/>
    <w:rsid w:val="00DF5EE8"/>
    <w:rsid w:val="00E07B46"/>
    <w:rsid w:val="00E178DA"/>
    <w:rsid w:val="00E311B9"/>
    <w:rsid w:val="00E31228"/>
    <w:rsid w:val="00E547EC"/>
    <w:rsid w:val="00E6013E"/>
    <w:rsid w:val="00E71998"/>
    <w:rsid w:val="00E73710"/>
    <w:rsid w:val="00E97B51"/>
    <w:rsid w:val="00EB6675"/>
    <w:rsid w:val="00ED1644"/>
    <w:rsid w:val="00ED6485"/>
    <w:rsid w:val="00EE1A05"/>
    <w:rsid w:val="00F16D67"/>
    <w:rsid w:val="00F17CD6"/>
    <w:rsid w:val="00F25E09"/>
    <w:rsid w:val="00F35257"/>
    <w:rsid w:val="00F4265D"/>
    <w:rsid w:val="00F8220E"/>
    <w:rsid w:val="00F94FE9"/>
    <w:rsid w:val="00FC75CB"/>
    <w:rsid w:val="00FD0B99"/>
    <w:rsid w:val="00FD1D34"/>
    <w:rsid w:val="00FD215D"/>
    <w:rsid w:val="00FE0AD4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paragraph" w:styleId="a8">
    <w:name w:val="List Paragraph"/>
    <w:aliases w:val="Нумерованый список,List Paragraph1,ARIAL"/>
    <w:basedOn w:val="a"/>
    <w:link w:val="a9"/>
    <w:uiPriority w:val="99"/>
    <w:qFormat/>
    <w:rsid w:val="00CE68B1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Нумерованый список Знак,List Paragraph1 Знак,ARIAL Знак"/>
    <w:link w:val="a8"/>
    <w:uiPriority w:val="99"/>
    <w:locked/>
    <w:rsid w:val="00CE68B1"/>
    <w:rPr>
      <w:rFonts w:ascii="Calibri" w:hAnsi="Calibri"/>
      <w:lang w:val="x-none" w:eastAsia="en-US"/>
    </w:rPr>
  </w:style>
  <w:style w:type="paragraph" w:customStyle="1" w:styleId="Noeeu1">
    <w:name w:val="Noeeu1"/>
    <w:basedOn w:val="a"/>
    <w:link w:val="Noeeu10"/>
    <w:rsid w:val="009A7E0A"/>
    <w:pPr>
      <w:ind w:firstLine="709"/>
      <w:jc w:val="both"/>
    </w:pPr>
    <w:rPr>
      <w:rFonts w:ascii="Peterburg" w:hAnsi="Peterburg"/>
      <w:sz w:val="24"/>
      <w:szCs w:val="24"/>
    </w:rPr>
  </w:style>
  <w:style w:type="character" w:customStyle="1" w:styleId="Noeeu10">
    <w:name w:val="Noeeu1 Знак"/>
    <w:link w:val="Noeeu1"/>
    <w:locked/>
    <w:rsid w:val="009A7E0A"/>
    <w:rPr>
      <w:rFonts w:ascii="Peterburg" w:hAnsi="Peterburg"/>
      <w:sz w:val="24"/>
    </w:rPr>
  </w:style>
  <w:style w:type="character" w:customStyle="1" w:styleId="apple-converted-space">
    <w:name w:val="apple-converted-space"/>
    <w:rsid w:val="00FD1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paragraph" w:styleId="a8">
    <w:name w:val="List Paragraph"/>
    <w:aliases w:val="Нумерованый список,List Paragraph1,ARIAL"/>
    <w:basedOn w:val="a"/>
    <w:link w:val="a9"/>
    <w:uiPriority w:val="99"/>
    <w:qFormat/>
    <w:rsid w:val="00CE68B1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Нумерованый список Знак,List Paragraph1 Знак,ARIAL Знак"/>
    <w:link w:val="a8"/>
    <w:uiPriority w:val="99"/>
    <w:locked/>
    <w:rsid w:val="00CE68B1"/>
    <w:rPr>
      <w:rFonts w:ascii="Calibri" w:hAnsi="Calibri"/>
      <w:lang w:val="x-none" w:eastAsia="en-US"/>
    </w:rPr>
  </w:style>
  <w:style w:type="paragraph" w:customStyle="1" w:styleId="Noeeu1">
    <w:name w:val="Noeeu1"/>
    <w:basedOn w:val="a"/>
    <w:link w:val="Noeeu10"/>
    <w:rsid w:val="009A7E0A"/>
    <w:pPr>
      <w:ind w:firstLine="709"/>
      <w:jc w:val="both"/>
    </w:pPr>
    <w:rPr>
      <w:rFonts w:ascii="Peterburg" w:hAnsi="Peterburg"/>
      <w:sz w:val="24"/>
      <w:szCs w:val="24"/>
    </w:rPr>
  </w:style>
  <w:style w:type="character" w:customStyle="1" w:styleId="Noeeu10">
    <w:name w:val="Noeeu1 Знак"/>
    <w:link w:val="Noeeu1"/>
    <w:locked/>
    <w:rsid w:val="009A7E0A"/>
    <w:rPr>
      <w:rFonts w:ascii="Peterburg" w:hAnsi="Peterburg"/>
      <w:sz w:val="24"/>
    </w:rPr>
  </w:style>
  <w:style w:type="character" w:customStyle="1" w:styleId="apple-converted-space">
    <w:name w:val="apple-converted-space"/>
    <w:rsid w:val="00FD1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-st.com/okom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1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2017-05-18T07:30:00Z</dcterms:created>
  <dcterms:modified xsi:type="dcterms:W3CDTF">2017-05-18T07:30:00Z</dcterms:modified>
</cp:coreProperties>
</file>