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 w:rsidTr="00F537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B02B3D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BA715A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9F2C8E" w:rsidRPr="00BA715A" w:rsidRDefault="009F2C8E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851"/>
        <w:gridCol w:w="2608"/>
        <w:gridCol w:w="113"/>
      </w:tblGrid>
      <w:tr w:rsidR="00D05981" w:rsidRPr="00BA715A" w:rsidTr="00F53795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AA23EB">
        <w:tblPrEx>
          <w:tblCellMar>
            <w:top w:w="0" w:type="dxa"/>
            <w:bottom w:w="0" w:type="dxa"/>
          </w:tblCellMar>
        </w:tblPrEx>
        <w:trPr>
          <w:trHeight w:val="7007"/>
        </w:trPr>
        <w:tc>
          <w:tcPr>
            <w:tcW w:w="9979" w:type="dxa"/>
            <w:gridSpan w:val="12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Число членов Совета директоров АО «СиМ СТ», принявших участие в заседании Совета директоров 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более половины от числа избр</w:t>
            </w:r>
            <w:r w:rsidR="00456932">
              <w:rPr>
                <w:b/>
                <w:i/>
                <w:sz w:val="24"/>
                <w:szCs w:val="24"/>
              </w:rPr>
              <w:t xml:space="preserve">анных членов Совета директоров </w:t>
            </w:r>
            <w:r w:rsidRPr="00BA715A">
              <w:rPr>
                <w:b/>
                <w:i/>
                <w:sz w:val="24"/>
                <w:szCs w:val="24"/>
              </w:rPr>
              <w:t>АО «СиМ СТ». В соответствии с п. 8.7. Устава ОАО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105DD3" w:rsidRPr="00105DD3" w:rsidRDefault="00105DD3" w:rsidP="00105DD3">
            <w:pPr>
              <w:jc w:val="both"/>
              <w:rPr>
                <w:i/>
                <w:sz w:val="24"/>
                <w:szCs w:val="24"/>
              </w:rPr>
            </w:pPr>
            <w:r w:rsidRPr="00105DD3">
              <w:rPr>
                <w:i/>
                <w:sz w:val="24"/>
                <w:szCs w:val="24"/>
              </w:rPr>
              <w:t>1.О досрочном прекращении полномочий Генерального директора Общества.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 w:rsidR="00456932"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456932"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«Против» - </w:t>
            </w:r>
            <w:r w:rsidR="00D60EF8" w:rsidRPr="00BA715A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D60EF8" w:rsidRPr="00BA715A">
              <w:rPr>
                <w:i/>
                <w:sz w:val="24"/>
                <w:szCs w:val="24"/>
              </w:rPr>
              <w:t>ноль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 w:rsidR="00993E0E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993E0E">
              <w:rPr>
                <w:i/>
                <w:sz w:val="24"/>
                <w:szCs w:val="24"/>
              </w:rPr>
              <w:t>ноль)</w:t>
            </w:r>
            <w:r w:rsidR="00C835DE" w:rsidRPr="00BA715A">
              <w:rPr>
                <w:i/>
                <w:sz w:val="24"/>
                <w:szCs w:val="24"/>
              </w:rPr>
              <w:t xml:space="preserve"> голос</w:t>
            </w:r>
            <w:r w:rsidR="00993E0E"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7B5522" w:rsidRPr="00BA715A" w:rsidRDefault="007B5522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</w:t>
            </w:r>
            <w:r w:rsidR="00456932">
              <w:rPr>
                <w:b/>
                <w:i/>
                <w:sz w:val="24"/>
                <w:szCs w:val="24"/>
              </w:rPr>
              <w:t xml:space="preserve"> единогласно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2B2F2D" w:rsidRPr="00BA715A" w:rsidRDefault="0025614D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753973">
              <w:rPr>
                <w:b/>
                <w:i/>
                <w:sz w:val="24"/>
                <w:szCs w:val="24"/>
              </w:rPr>
              <w:t xml:space="preserve"> </w:t>
            </w:r>
            <w:r w:rsidR="000B40FB"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105DD3" w:rsidRPr="00105DD3" w:rsidRDefault="00105DD3" w:rsidP="00105DD3">
            <w:pPr>
              <w:jc w:val="both"/>
              <w:rPr>
                <w:i/>
                <w:sz w:val="24"/>
                <w:szCs w:val="24"/>
              </w:rPr>
            </w:pPr>
            <w:r w:rsidRPr="00105DD3">
              <w:rPr>
                <w:i/>
                <w:sz w:val="24"/>
                <w:szCs w:val="24"/>
              </w:rPr>
              <w:t xml:space="preserve">В связи с передачей полномочий единоличного исполнительного органа Общества управляющей организации досрочно прекратить полномочия Генерального директора Общества Травникова Евгения Петровича. Последним днем работы Травникова Евгения Петровича считать 14 декабря 2017 года.  </w:t>
            </w:r>
          </w:p>
          <w:p w:rsidR="00BE475D" w:rsidRPr="00BA715A" w:rsidRDefault="007319AC" w:rsidP="00BE475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BE475D" w:rsidRPr="00BA715A">
              <w:rPr>
                <w:sz w:val="24"/>
                <w:szCs w:val="24"/>
              </w:rPr>
              <w:t xml:space="preserve">2.3. Дата проведения заседания совета директоров эмитента, на котором приняты соответствующие решения – </w:t>
            </w:r>
            <w:r w:rsidR="00BE475D" w:rsidRPr="00BA715A">
              <w:rPr>
                <w:b/>
                <w:i/>
                <w:sz w:val="24"/>
                <w:szCs w:val="24"/>
              </w:rPr>
              <w:t>«</w:t>
            </w:r>
            <w:r w:rsidR="00BE475D">
              <w:rPr>
                <w:b/>
                <w:i/>
                <w:sz w:val="24"/>
                <w:szCs w:val="24"/>
              </w:rPr>
              <w:t>14</w:t>
            </w:r>
            <w:r w:rsidR="00BE475D"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BE475D">
              <w:rPr>
                <w:b/>
                <w:i/>
                <w:sz w:val="24"/>
                <w:szCs w:val="24"/>
              </w:rPr>
              <w:t xml:space="preserve">декабря </w:t>
            </w:r>
            <w:r w:rsidR="00BE475D" w:rsidRPr="00BA715A">
              <w:rPr>
                <w:b/>
                <w:i/>
                <w:sz w:val="24"/>
                <w:szCs w:val="24"/>
              </w:rPr>
              <w:t>201</w:t>
            </w:r>
            <w:r w:rsidR="00BE475D">
              <w:rPr>
                <w:b/>
                <w:i/>
                <w:sz w:val="24"/>
                <w:szCs w:val="24"/>
              </w:rPr>
              <w:t>7</w:t>
            </w:r>
            <w:r w:rsidR="00BE475D"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BE475D" w:rsidRDefault="00BE475D" w:rsidP="00BE475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 – </w:t>
            </w:r>
            <w:r w:rsidRPr="00F53795">
              <w:rPr>
                <w:b/>
                <w:i/>
                <w:sz w:val="24"/>
                <w:szCs w:val="24"/>
              </w:rPr>
              <w:t>«1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декабря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>
              <w:rPr>
                <w:b/>
                <w:i/>
                <w:sz w:val="24"/>
                <w:szCs w:val="24"/>
              </w:rPr>
              <w:t>б/н</w:t>
            </w:r>
            <w:r w:rsidRPr="00BA715A">
              <w:rPr>
                <w:b/>
                <w:i/>
                <w:sz w:val="24"/>
                <w:szCs w:val="24"/>
              </w:rPr>
              <w:t>.</w:t>
            </w:r>
          </w:p>
          <w:p w:rsidR="00522F15" w:rsidRPr="00BA715A" w:rsidRDefault="00522F15" w:rsidP="00105DD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F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 w:rsidTr="00AA2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AA23EB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Громоздов Р.А.</w:t>
            </w:r>
            <w:r w:rsidR="00DE7077"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AA2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AA23EB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«РНТ Холдинг</w:t>
            </w:r>
            <w:r w:rsidR="00DE7077" w:rsidRPr="00BA715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</w:t>
            </w:r>
          </w:p>
          <w:p w:rsidR="00AA23EB" w:rsidRPr="00BA715A" w:rsidRDefault="00AA23EB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управляющей организации 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F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B02B3D" w:rsidP="00105D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5DD3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105DD3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B02B3D">
              <w:rPr>
                <w:sz w:val="24"/>
                <w:szCs w:val="24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BC5C44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BC5C44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F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DF" w:rsidRDefault="008350DF">
      <w:r>
        <w:separator/>
      </w:r>
    </w:p>
  </w:endnote>
  <w:endnote w:type="continuationSeparator" w:id="0">
    <w:p w:rsidR="008350DF" w:rsidRDefault="0083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32" w:rsidRDefault="00456932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A1C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DF" w:rsidRDefault="008350DF">
      <w:r>
        <w:separator/>
      </w:r>
    </w:p>
  </w:footnote>
  <w:footnote w:type="continuationSeparator" w:id="0">
    <w:p w:rsidR="008350DF" w:rsidRDefault="0083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90B"/>
    <w:multiLevelType w:val="hybridMultilevel"/>
    <w:tmpl w:val="B516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50FC"/>
    <w:multiLevelType w:val="hybridMultilevel"/>
    <w:tmpl w:val="0366B6AA"/>
    <w:lvl w:ilvl="0" w:tplc="B8B0B0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700414DE"/>
    <w:multiLevelType w:val="hybridMultilevel"/>
    <w:tmpl w:val="6F7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75A13"/>
    <w:rsid w:val="000B007F"/>
    <w:rsid w:val="000B40FB"/>
    <w:rsid w:val="000F72A2"/>
    <w:rsid w:val="00102FAB"/>
    <w:rsid w:val="00105DD3"/>
    <w:rsid w:val="001444FF"/>
    <w:rsid w:val="001628D5"/>
    <w:rsid w:val="00174D14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4D68"/>
    <w:rsid w:val="002761AA"/>
    <w:rsid w:val="00282879"/>
    <w:rsid w:val="002B2F2D"/>
    <w:rsid w:val="002B6AA1"/>
    <w:rsid w:val="00301648"/>
    <w:rsid w:val="00305206"/>
    <w:rsid w:val="0030541C"/>
    <w:rsid w:val="003333AA"/>
    <w:rsid w:val="00342FE3"/>
    <w:rsid w:val="003631F9"/>
    <w:rsid w:val="00385A4D"/>
    <w:rsid w:val="00391C4E"/>
    <w:rsid w:val="003972B5"/>
    <w:rsid w:val="003A6C7B"/>
    <w:rsid w:val="003D09A7"/>
    <w:rsid w:val="003F23F9"/>
    <w:rsid w:val="00403A25"/>
    <w:rsid w:val="00440041"/>
    <w:rsid w:val="00450D56"/>
    <w:rsid w:val="00456932"/>
    <w:rsid w:val="004A1C90"/>
    <w:rsid w:val="004A372C"/>
    <w:rsid w:val="004B2906"/>
    <w:rsid w:val="004D39DF"/>
    <w:rsid w:val="004D6B4F"/>
    <w:rsid w:val="004F15B2"/>
    <w:rsid w:val="00507039"/>
    <w:rsid w:val="0051214B"/>
    <w:rsid w:val="005226AE"/>
    <w:rsid w:val="00522F15"/>
    <w:rsid w:val="00526349"/>
    <w:rsid w:val="00533763"/>
    <w:rsid w:val="0053543D"/>
    <w:rsid w:val="00540805"/>
    <w:rsid w:val="00543C06"/>
    <w:rsid w:val="00555D43"/>
    <w:rsid w:val="00557471"/>
    <w:rsid w:val="0058067A"/>
    <w:rsid w:val="00594269"/>
    <w:rsid w:val="00597D10"/>
    <w:rsid w:val="005C6D07"/>
    <w:rsid w:val="005E7A7C"/>
    <w:rsid w:val="005F1848"/>
    <w:rsid w:val="00626D6D"/>
    <w:rsid w:val="00627278"/>
    <w:rsid w:val="00636DD3"/>
    <w:rsid w:val="0069786B"/>
    <w:rsid w:val="006A2B97"/>
    <w:rsid w:val="006D71AD"/>
    <w:rsid w:val="006E288F"/>
    <w:rsid w:val="006E6C43"/>
    <w:rsid w:val="00725F56"/>
    <w:rsid w:val="007319AC"/>
    <w:rsid w:val="0073234B"/>
    <w:rsid w:val="00737B6B"/>
    <w:rsid w:val="00753973"/>
    <w:rsid w:val="007719C5"/>
    <w:rsid w:val="007A16A1"/>
    <w:rsid w:val="007B5522"/>
    <w:rsid w:val="007B590E"/>
    <w:rsid w:val="00821650"/>
    <w:rsid w:val="00831EE9"/>
    <w:rsid w:val="008350DF"/>
    <w:rsid w:val="00845954"/>
    <w:rsid w:val="00847A23"/>
    <w:rsid w:val="00850862"/>
    <w:rsid w:val="00863334"/>
    <w:rsid w:val="0086420C"/>
    <w:rsid w:val="008913D4"/>
    <w:rsid w:val="008B2ABE"/>
    <w:rsid w:val="008C390A"/>
    <w:rsid w:val="008D31F2"/>
    <w:rsid w:val="008D5DFF"/>
    <w:rsid w:val="008E41F1"/>
    <w:rsid w:val="008F3E04"/>
    <w:rsid w:val="0090569C"/>
    <w:rsid w:val="009247CF"/>
    <w:rsid w:val="00931F2F"/>
    <w:rsid w:val="009429E6"/>
    <w:rsid w:val="00944330"/>
    <w:rsid w:val="00950D2E"/>
    <w:rsid w:val="00990D78"/>
    <w:rsid w:val="00993E0E"/>
    <w:rsid w:val="009D2534"/>
    <w:rsid w:val="009F2C8E"/>
    <w:rsid w:val="00A97D97"/>
    <w:rsid w:val="00AA23EB"/>
    <w:rsid w:val="00AB3E61"/>
    <w:rsid w:val="00B02B3D"/>
    <w:rsid w:val="00B10EDF"/>
    <w:rsid w:val="00B21E0E"/>
    <w:rsid w:val="00B2287B"/>
    <w:rsid w:val="00B515E8"/>
    <w:rsid w:val="00B756BD"/>
    <w:rsid w:val="00B94661"/>
    <w:rsid w:val="00BA715A"/>
    <w:rsid w:val="00BC3C94"/>
    <w:rsid w:val="00BC5C44"/>
    <w:rsid w:val="00BE475D"/>
    <w:rsid w:val="00BE6544"/>
    <w:rsid w:val="00BF0657"/>
    <w:rsid w:val="00BF7F43"/>
    <w:rsid w:val="00C1092C"/>
    <w:rsid w:val="00C11BB5"/>
    <w:rsid w:val="00C2282A"/>
    <w:rsid w:val="00C637D9"/>
    <w:rsid w:val="00C835DE"/>
    <w:rsid w:val="00C86476"/>
    <w:rsid w:val="00C97371"/>
    <w:rsid w:val="00CA2262"/>
    <w:rsid w:val="00CA378D"/>
    <w:rsid w:val="00CA3D08"/>
    <w:rsid w:val="00CA4CC7"/>
    <w:rsid w:val="00CC294F"/>
    <w:rsid w:val="00CE08C1"/>
    <w:rsid w:val="00D05981"/>
    <w:rsid w:val="00D33132"/>
    <w:rsid w:val="00D3360C"/>
    <w:rsid w:val="00D417CE"/>
    <w:rsid w:val="00D60EF8"/>
    <w:rsid w:val="00D61BD9"/>
    <w:rsid w:val="00D75D76"/>
    <w:rsid w:val="00D76186"/>
    <w:rsid w:val="00D83F94"/>
    <w:rsid w:val="00D946FB"/>
    <w:rsid w:val="00DA5262"/>
    <w:rsid w:val="00DA5952"/>
    <w:rsid w:val="00DB63F2"/>
    <w:rsid w:val="00DE6615"/>
    <w:rsid w:val="00DE7077"/>
    <w:rsid w:val="00DF6322"/>
    <w:rsid w:val="00E009C0"/>
    <w:rsid w:val="00E106A5"/>
    <w:rsid w:val="00E13582"/>
    <w:rsid w:val="00E317E8"/>
    <w:rsid w:val="00E32521"/>
    <w:rsid w:val="00E71160"/>
    <w:rsid w:val="00E735AE"/>
    <w:rsid w:val="00E73949"/>
    <w:rsid w:val="00E91A7B"/>
    <w:rsid w:val="00E94ED1"/>
    <w:rsid w:val="00EA3817"/>
    <w:rsid w:val="00EA58C2"/>
    <w:rsid w:val="00EC6E89"/>
    <w:rsid w:val="00ED1644"/>
    <w:rsid w:val="00EF6F21"/>
    <w:rsid w:val="00F003C3"/>
    <w:rsid w:val="00F10725"/>
    <w:rsid w:val="00F169A0"/>
    <w:rsid w:val="00F26FDF"/>
    <w:rsid w:val="00F35257"/>
    <w:rsid w:val="00F53795"/>
    <w:rsid w:val="00F70FD4"/>
    <w:rsid w:val="00F8220E"/>
    <w:rsid w:val="00F90568"/>
    <w:rsid w:val="00FA2D93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7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  <w:style w:type="paragraph" w:styleId="a9">
    <w:name w:val="No Spacing"/>
    <w:uiPriority w:val="1"/>
    <w:qFormat/>
    <w:rsid w:val="00F53795"/>
    <w:pPr>
      <w:spacing w:after="0" w:line="240" w:lineRule="auto"/>
    </w:pPr>
    <w:rPr>
      <w:rFonts w:ascii="Calibri" w:hAnsi="Calibri"/>
    </w:rPr>
  </w:style>
  <w:style w:type="paragraph" w:styleId="aa">
    <w:name w:val="List Paragraph"/>
    <w:basedOn w:val="a"/>
    <w:uiPriority w:val="99"/>
    <w:qFormat/>
    <w:rsid w:val="00F53795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7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  <w:style w:type="paragraph" w:styleId="a9">
    <w:name w:val="No Spacing"/>
    <w:uiPriority w:val="1"/>
    <w:qFormat/>
    <w:rsid w:val="00F53795"/>
    <w:pPr>
      <w:spacing w:after="0" w:line="240" w:lineRule="auto"/>
    </w:pPr>
    <w:rPr>
      <w:rFonts w:ascii="Calibri" w:hAnsi="Calibri"/>
    </w:rPr>
  </w:style>
  <w:style w:type="paragraph" w:styleId="aa">
    <w:name w:val="List Paragraph"/>
    <w:basedOn w:val="a"/>
    <w:uiPriority w:val="99"/>
    <w:qFormat/>
    <w:rsid w:val="00F53795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2017-12-20T07:47:00Z</dcterms:created>
  <dcterms:modified xsi:type="dcterms:W3CDTF">2017-12-20T07:47:00Z</dcterms:modified>
</cp:coreProperties>
</file>