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7B" w:rsidRPr="007E1A67" w:rsidRDefault="00AF667B" w:rsidP="003E71D7">
      <w:pPr>
        <w:shd w:val="clear" w:color="auto" w:fill="FFFFFF"/>
        <w:spacing w:line="254" w:lineRule="exact"/>
        <w:ind w:left="5670"/>
        <w:rPr>
          <w:b/>
          <w:spacing w:val="4"/>
          <w:sz w:val="24"/>
          <w:szCs w:val="24"/>
        </w:rPr>
      </w:pPr>
    </w:p>
    <w:p w:rsidR="00F86A43" w:rsidRPr="00D10920" w:rsidRDefault="00B86D79" w:rsidP="00D10920">
      <w:pPr>
        <w:shd w:val="clear" w:color="auto" w:fill="FFFFFF"/>
        <w:spacing w:line="254" w:lineRule="exact"/>
        <w:ind w:left="5670"/>
        <w:jc w:val="both"/>
        <w:rPr>
          <w:color w:val="000000"/>
          <w:spacing w:val="4"/>
          <w:sz w:val="24"/>
          <w:szCs w:val="24"/>
        </w:rPr>
      </w:pPr>
      <w:r w:rsidRPr="00D10920">
        <w:rPr>
          <w:color w:val="000000"/>
          <w:spacing w:val="4"/>
          <w:sz w:val="24"/>
          <w:szCs w:val="24"/>
        </w:rPr>
        <w:t xml:space="preserve">На основании решения об увеличении уставного капитала, принятого внеочередным общим собранием акционеров ОАО «СиМ </w:t>
      </w:r>
      <w:proofErr w:type="gramStart"/>
      <w:r w:rsidRPr="00D10920">
        <w:rPr>
          <w:color w:val="000000"/>
          <w:spacing w:val="4"/>
          <w:sz w:val="24"/>
          <w:szCs w:val="24"/>
        </w:rPr>
        <w:t>СТ</w:t>
      </w:r>
      <w:proofErr w:type="gramEnd"/>
      <w:r w:rsidRPr="00D10920">
        <w:rPr>
          <w:color w:val="000000"/>
          <w:spacing w:val="4"/>
          <w:sz w:val="24"/>
          <w:szCs w:val="24"/>
        </w:rPr>
        <w:t>» 08.05.2015, протокол №б/н от 14.05.2015, отчета об итогах дополнительного выпуска ценных бумаг, зарегистрированного Банком России 08.06.2017 (государственный регистрационный номер дополнительного выпуска ценных бумаг 1-03-00946-А-001</w:t>
      </w:r>
      <w:r w:rsidRPr="00D10920">
        <w:rPr>
          <w:color w:val="000000"/>
          <w:spacing w:val="4"/>
          <w:sz w:val="24"/>
          <w:szCs w:val="24"/>
          <w:lang w:val="en-US"/>
        </w:rPr>
        <w:t>D</w:t>
      </w:r>
      <w:r w:rsidRPr="00D10920">
        <w:rPr>
          <w:color w:val="000000"/>
          <w:spacing w:val="4"/>
          <w:sz w:val="24"/>
          <w:szCs w:val="24"/>
        </w:rPr>
        <w:t xml:space="preserve">),  </w:t>
      </w:r>
    </w:p>
    <w:p w:rsidR="00F86A43" w:rsidRPr="00AF667B" w:rsidRDefault="00B86D79" w:rsidP="00D10920">
      <w:pPr>
        <w:shd w:val="clear" w:color="auto" w:fill="FFFFFF"/>
        <w:spacing w:line="254" w:lineRule="exact"/>
        <w:ind w:left="5670"/>
        <w:jc w:val="both"/>
        <w:rPr>
          <w:color w:val="000000"/>
          <w:spacing w:val="4"/>
          <w:sz w:val="24"/>
          <w:szCs w:val="24"/>
        </w:rPr>
      </w:pPr>
      <w:r>
        <w:rPr>
          <w:color w:val="000000"/>
          <w:spacing w:val="4"/>
          <w:sz w:val="24"/>
          <w:szCs w:val="24"/>
        </w:rPr>
        <w:t>р</w:t>
      </w:r>
      <w:r w:rsidR="00F86A43">
        <w:rPr>
          <w:color w:val="000000"/>
          <w:spacing w:val="4"/>
          <w:sz w:val="24"/>
          <w:szCs w:val="24"/>
        </w:rPr>
        <w:t>ешени</w:t>
      </w:r>
      <w:r>
        <w:rPr>
          <w:color w:val="000000"/>
          <w:spacing w:val="4"/>
          <w:sz w:val="24"/>
          <w:szCs w:val="24"/>
        </w:rPr>
        <w:t>я</w:t>
      </w:r>
      <w:r w:rsidR="00F86A43">
        <w:rPr>
          <w:color w:val="000000"/>
          <w:spacing w:val="4"/>
          <w:sz w:val="24"/>
          <w:szCs w:val="24"/>
        </w:rPr>
        <w:t xml:space="preserve"> </w:t>
      </w:r>
      <w:r w:rsidR="00265608">
        <w:rPr>
          <w:color w:val="000000"/>
          <w:spacing w:val="4"/>
          <w:sz w:val="24"/>
          <w:szCs w:val="24"/>
        </w:rPr>
        <w:t>Годового</w:t>
      </w:r>
      <w:r w:rsidR="001A4305">
        <w:rPr>
          <w:color w:val="000000"/>
          <w:spacing w:val="4"/>
          <w:sz w:val="24"/>
          <w:szCs w:val="24"/>
        </w:rPr>
        <w:t xml:space="preserve"> </w:t>
      </w:r>
      <w:r w:rsidR="00F86A43">
        <w:rPr>
          <w:color w:val="000000"/>
          <w:spacing w:val="4"/>
          <w:sz w:val="24"/>
          <w:szCs w:val="24"/>
        </w:rPr>
        <w:t>общего собрания акционеров</w:t>
      </w:r>
      <w:r w:rsidR="000F33FB">
        <w:rPr>
          <w:color w:val="000000"/>
          <w:spacing w:val="4"/>
          <w:sz w:val="24"/>
          <w:szCs w:val="24"/>
        </w:rPr>
        <w:t xml:space="preserve"> </w:t>
      </w:r>
      <w:r w:rsidR="00F86A43" w:rsidRPr="00095E2D">
        <w:rPr>
          <w:color w:val="000000"/>
          <w:spacing w:val="4"/>
          <w:sz w:val="24"/>
          <w:szCs w:val="24"/>
        </w:rPr>
        <w:t>ОАО «</w:t>
      </w:r>
      <w:r w:rsidR="00F86A43">
        <w:rPr>
          <w:color w:val="000000"/>
          <w:spacing w:val="4"/>
          <w:sz w:val="24"/>
          <w:szCs w:val="24"/>
        </w:rPr>
        <w:t xml:space="preserve">СиМ </w:t>
      </w:r>
      <w:proofErr w:type="gramStart"/>
      <w:r w:rsidR="00F86A43">
        <w:rPr>
          <w:color w:val="000000"/>
          <w:spacing w:val="4"/>
          <w:sz w:val="24"/>
          <w:szCs w:val="24"/>
        </w:rPr>
        <w:t>СТ</w:t>
      </w:r>
      <w:proofErr w:type="gramEnd"/>
      <w:r w:rsidR="00F86A43" w:rsidRPr="00095E2D">
        <w:rPr>
          <w:color w:val="000000"/>
          <w:spacing w:val="4"/>
          <w:sz w:val="24"/>
          <w:szCs w:val="24"/>
        </w:rPr>
        <w:t>»</w:t>
      </w:r>
      <w:r>
        <w:rPr>
          <w:color w:val="000000"/>
          <w:spacing w:val="4"/>
          <w:sz w:val="24"/>
          <w:szCs w:val="24"/>
        </w:rPr>
        <w:t xml:space="preserve"> от 30.06.201</w:t>
      </w:r>
      <w:r w:rsidR="005D591E" w:rsidRPr="005D591E">
        <w:rPr>
          <w:color w:val="000000"/>
          <w:spacing w:val="4"/>
          <w:sz w:val="24"/>
          <w:szCs w:val="24"/>
        </w:rPr>
        <w:t>6</w:t>
      </w:r>
      <w:r w:rsidR="00D10920">
        <w:rPr>
          <w:color w:val="000000"/>
          <w:spacing w:val="4"/>
          <w:sz w:val="24"/>
          <w:szCs w:val="24"/>
        </w:rPr>
        <w:t>, п</w:t>
      </w:r>
      <w:r w:rsidR="000F33FB">
        <w:rPr>
          <w:color w:val="000000"/>
          <w:spacing w:val="4"/>
          <w:sz w:val="24"/>
          <w:szCs w:val="24"/>
        </w:rPr>
        <w:t>ротокол</w:t>
      </w:r>
      <w:r w:rsidR="00D10920">
        <w:rPr>
          <w:color w:val="000000"/>
          <w:spacing w:val="4"/>
          <w:sz w:val="24"/>
          <w:szCs w:val="24"/>
        </w:rPr>
        <w:t xml:space="preserve"> №б/н</w:t>
      </w:r>
      <w:r w:rsidR="000F33FB">
        <w:rPr>
          <w:color w:val="000000"/>
          <w:spacing w:val="4"/>
          <w:sz w:val="24"/>
          <w:szCs w:val="24"/>
        </w:rPr>
        <w:t xml:space="preserve"> </w:t>
      </w:r>
      <w:r w:rsidR="00F86A43" w:rsidRPr="00AF667B">
        <w:rPr>
          <w:color w:val="000000"/>
          <w:spacing w:val="4"/>
          <w:sz w:val="24"/>
          <w:szCs w:val="24"/>
        </w:rPr>
        <w:t>от «</w:t>
      </w:r>
      <w:r w:rsidR="004750F1">
        <w:rPr>
          <w:color w:val="000000"/>
          <w:spacing w:val="4"/>
          <w:sz w:val="24"/>
          <w:szCs w:val="24"/>
        </w:rPr>
        <w:t>05</w:t>
      </w:r>
      <w:r w:rsidR="00F86A43" w:rsidRPr="00AF667B">
        <w:rPr>
          <w:color w:val="000000"/>
          <w:spacing w:val="4"/>
          <w:sz w:val="24"/>
          <w:szCs w:val="24"/>
        </w:rPr>
        <w:t xml:space="preserve">» </w:t>
      </w:r>
      <w:r w:rsidR="004750F1">
        <w:rPr>
          <w:color w:val="000000"/>
          <w:spacing w:val="4"/>
          <w:sz w:val="24"/>
          <w:szCs w:val="24"/>
        </w:rPr>
        <w:t>июля</w:t>
      </w:r>
      <w:r w:rsidR="00AD7D03" w:rsidRPr="00AF667B">
        <w:rPr>
          <w:color w:val="000000"/>
          <w:spacing w:val="4"/>
          <w:sz w:val="24"/>
          <w:szCs w:val="24"/>
        </w:rPr>
        <w:t xml:space="preserve"> 201</w:t>
      </w:r>
      <w:r w:rsidR="00AD7D03">
        <w:rPr>
          <w:color w:val="000000"/>
          <w:spacing w:val="4"/>
          <w:sz w:val="24"/>
          <w:szCs w:val="24"/>
        </w:rPr>
        <w:t>6</w:t>
      </w:r>
      <w:r w:rsidR="00AD7D03" w:rsidRPr="00AF667B">
        <w:rPr>
          <w:color w:val="000000"/>
          <w:spacing w:val="4"/>
          <w:sz w:val="24"/>
          <w:szCs w:val="24"/>
        </w:rPr>
        <w:t xml:space="preserve"> </w:t>
      </w:r>
      <w:r w:rsidR="00F86A43" w:rsidRPr="00AF667B">
        <w:rPr>
          <w:color w:val="000000"/>
          <w:spacing w:val="4"/>
          <w:sz w:val="24"/>
          <w:szCs w:val="24"/>
        </w:rPr>
        <w:t>г.</w:t>
      </w:r>
    </w:p>
    <w:p w:rsidR="00F86A43" w:rsidRPr="00AF667B" w:rsidRDefault="00F86A43" w:rsidP="003E71D7">
      <w:pPr>
        <w:shd w:val="clear" w:color="auto" w:fill="FFFFFF"/>
        <w:spacing w:line="254" w:lineRule="exact"/>
        <w:ind w:left="5670"/>
        <w:rPr>
          <w:color w:val="000000"/>
          <w:spacing w:val="4"/>
          <w:sz w:val="24"/>
          <w:szCs w:val="24"/>
        </w:rPr>
      </w:pPr>
    </w:p>
    <w:p w:rsidR="009D03F5" w:rsidRDefault="009D03F5" w:rsidP="00095E2D">
      <w:pPr>
        <w:shd w:val="clear" w:color="auto" w:fill="FFFFFF"/>
        <w:spacing w:line="254" w:lineRule="exact"/>
        <w:ind w:left="3969"/>
        <w:jc w:val="right"/>
        <w:rPr>
          <w:color w:val="000000"/>
          <w:spacing w:val="4"/>
          <w:sz w:val="24"/>
          <w:szCs w:val="24"/>
        </w:rPr>
      </w:pPr>
    </w:p>
    <w:p w:rsidR="009D03F5" w:rsidRDefault="009D03F5" w:rsidP="00095E2D">
      <w:pPr>
        <w:shd w:val="clear" w:color="auto" w:fill="FFFFFF"/>
        <w:spacing w:line="254" w:lineRule="exact"/>
        <w:ind w:left="3969"/>
        <w:jc w:val="right"/>
        <w:rPr>
          <w:color w:val="000000"/>
          <w:spacing w:val="4"/>
          <w:sz w:val="24"/>
          <w:szCs w:val="24"/>
        </w:rPr>
      </w:pPr>
    </w:p>
    <w:p w:rsidR="009D03F5" w:rsidRDefault="009D03F5" w:rsidP="00095E2D">
      <w:pPr>
        <w:shd w:val="clear" w:color="auto" w:fill="FFFFFF"/>
        <w:spacing w:line="254" w:lineRule="exact"/>
        <w:ind w:left="3969"/>
        <w:jc w:val="right"/>
        <w:rPr>
          <w:color w:val="000000"/>
          <w:spacing w:val="4"/>
          <w:sz w:val="24"/>
          <w:szCs w:val="24"/>
        </w:rPr>
      </w:pPr>
    </w:p>
    <w:p w:rsidR="009D03F5" w:rsidRDefault="009D03F5" w:rsidP="00095E2D">
      <w:pPr>
        <w:shd w:val="clear" w:color="auto" w:fill="FFFFFF"/>
        <w:spacing w:line="254" w:lineRule="exact"/>
        <w:ind w:left="3969"/>
        <w:jc w:val="right"/>
        <w:rPr>
          <w:color w:val="000000"/>
          <w:spacing w:val="4"/>
          <w:sz w:val="24"/>
          <w:szCs w:val="24"/>
        </w:rPr>
      </w:pPr>
    </w:p>
    <w:p w:rsidR="00F86A43" w:rsidRPr="00AF667B" w:rsidRDefault="00F86A43" w:rsidP="00095E2D">
      <w:pPr>
        <w:shd w:val="clear" w:color="auto" w:fill="FFFFFF"/>
        <w:spacing w:line="254" w:lineRule="exact"/>
        <w:ind w:left="4962"/>
        <w:rPr>
          <w:color w:val="000000"/>
          <w:spacing w:val="4"/>
          <w:sz w:val="28"/>
          <w:szCs w:val="28"/>
        </w:rPr>
      </w:pPr>
    </w:p>
    <w:p w:rsidR="00F86A43" w:rsidRPr="00095E2D" w:rsidRDefault="00F86A43">
      <w:pPr>
        <w:shd w:val="clear" w:color="auto" w:fill="FFFFFF"/>
        <w:spacing w:line="254" w:lineRule="exact"/>
        <w:ind w:left="3346"/>
        <w:rPr>
          <w:color w:val="000000"/>
          <w:spacing w:val="4"/>
          <w:sz w:val="28"/>
          <w:szCs w:val="28"/>
        </w:rPr>
      </w:pPr>
    </w:p>
    <w:p w:rsidR="00F86A43" w:rsidRPr="00095E2D" w:rsidRDefault="00F86A43">
      <w:pPr>
        <w:shd w:val="clear" w:color="auto" w:fill="FFFFFF"/>
        <w:spacing w:line="254" w:lineRule="exact"/>
        <w:ind w:left="3346"/>
        <w:rPr>
          <w:color w:val="000000"/>
          <w:spacing w:val="4"/>
          <w:sz w:val="28"/>
          <w:szCs w:val="28"/>
        </w:rPr>
      </w:pPr>
    </w:p>
    <w:p w:rsidR="00F86A43" w:rsidRPr="00095E2D" w:rsidRDefault="00F86A43">
      <w:pPr>
        <w:shd w:val="clear" w:color="auto" w:fill="FFFFFF"/>
        <w:spacing w:line="254" w:lineRule="exact"/>
        <w:ind w:left="3346"/>
        <w:rPr>
          <w:color w:val="000000"/>
          <w:spacing w:val="4"/>
          <w:sz w:val="28"/>
          <w:szCs w:val="28"/>
        </w:rPr>
      </w:pPr>
    </w:p>
    <w:p w:rsidR="00F86A43" w:rsidRPr="00095E2D" w:rsidRDefault="00F86A43">
      <w:pPr>
        <w:shd w:val="clear" w:color="auto" w:fill="FFFFFF"/>
        <w:spacing w:line="254" w:lineRule="exact"/>
        <w:ind w:left="3346"/>
        <w:rPr>
          <w:color w:val="000000"/>
          <w:spacing w:val="4"/>
          <w:sz w:val="28"/>
          <w:szCs w:val="28"/>
        </w:rPr>
      </w:pPr>
    </w:p>
    <w:p w:rsidR="00F86A43" w:rsidRPr="00095E2D" w:rsidRDefault="00F86A43">
      <w:pPr>
        <w:shd w:val="clear" w:color="auto" w:fill="FFFFFF"/>
        <w:spacing w:line="254" w:lineRule="exact"/>
        <w:ind w:left="3346"/>
        <w:rPr>
          <w:color w:val="000000"/>
          <w:spacing w:val="4"/>
          <w:sz w:val="28"/>
          <w:szCs w:val="28"/>
        </w:rPr>
      </w:pPr>
    </w:p>
    <w:p w:rsidR="00F86A43" w:rsidRPr="00095E2D" w:rsidRDefault="00F86A43">
      <w:pPr>
        <w:shd w:val="clear" w:color="auto" w:fill="FFFFFF"/>
        <w:spacing w:line="254" w:lineRule="exact"/>
        <w:ind w:left="3346"/>
        <w:rPr>
          <w:color w:val="000000"/>
          <w:spacing w:val="4"/>
          <w:sz w:val="28"/>
          <w:szCs w:val="28"/>
        </w:rPr>
      </w:pPr>
    </w:p>
    <w:p w:rsidR="00F86A43" w:rsidRPr="00095E2D" w:rsidRDefault="00F86A43">
      <w:pPr>
        <w:shd w:val="clear" w:color="auto" w:fill="FFFFFF"/>
        <w:spacing w:line="254" w:lineRule="exact"/>
        <w:ind w:left="3346"/>
        <w:rPr>
          <w:color w:val="000000"/>
          <w:spacing w:val="4"/>
          <w:sz w:val="28"/>
          <w:szCs w:val="28"/>
        </w:rPr>
      </w:pPr>
    </w:p>
    <w:p w:rsidR="00F86A43" w:rsidRPr="00095E2D" w:rsidRDefault="00F86A43" w:rsidP="00095E2D">
      <w:pPr>
        <w:shd w:val="clear" w:color="auto" w:fill="FFFFFF"/>
        <w:spacing w:line="254" w:lineRule="exact"/>
        <w:rPr>
          <w:color w:val="000000"/>
          <w:spacing w:val="4"/>
          <w:sz w:val="32"/>
          <w:szCs w:val="32"/>
        </w:rPr>
      </w:pPr>
    </w:p>
    <w:p w:rsidR="00F86A43" w:rsidRPr="00126567" w:rsidRDefault="00F86A43" w:rsidP="00095E2D">
      <w:pPr>
        <w:shd w:val="clear" w:color="auto" w:fill="FFFFFF"/>
        <w:jc w:val="center"/>
        <w:rPr>
          <w:b/>
          <w:color w:val="000000"/>
          <w:spacing w:val="4"/>
          <w:sz w:val="56"/>
          <w:szCs w:val="56"/>
        </w:rPr>
      </w:pPr>
      <w:r w:rsidRPr="00126567">
        <w:rPr>
          <w:b/>
          <w:color w:val="000000"/>
          <w:spacing w:val="4"/>
          <w:sz w:val="56"/>
          <w:szCs w:val="56"/>
        </w:rPr>
        <w:t>УСТАВ</w:t>
      </w:r>
    </w:p>
    <w:p w:rsidR="00F86A43" w:rsidRPr="00095E2D" w:rsidRDefault="00F86A43" w:rsidP="00095E2D">
      <w:pPr>
        <w:shd w:val="clear" w:color="auto" w:fill="FFFFFF"/>
        <w:jc w:val="center"/>
        <w:rPr>
          <w:color w:val="000000"/>
          <w:spacing w:val="4"/>
          <w:sz w:val="32"/>
          <w:szCs w:val="32"/>
        </w:rPr>
      </w:pPr>
    </w:p>
    <w:p w:rsidR="00F86A43" w:rsidRPr="00095E2D" w:rsidRDefault="00CE332A" w:rsidP="00095E2D">
      <w:pPr>
        <w:shd w:val="clear" w:color="auto" w:fill="FFFFFF"/>
        <w:jc w:val="center"/>
        <w:rPr>
          <w:b/>
          <w:color w:val="000000"/>
          <w:spacing w:val="4"/>
          <w:sz w:val="32"/>
          <w:szCs w:val="32"/>
        </w:rPr>
      </w:pPr>
      <w:r>
        <w:rPr>
          <w:b/>
          <w:color w:val="000000"/>
          <w:spacing w:val="4"/>
          <w:sz w:val="32"/>
          <w:szCs w:val="32"/>
        </w:rPr>
        <w:t>А</w:t>
      </w:r>
      <w:r w:rsidR="00F86A43" w:rsidRPr="00095E2D">
        <w:rPr>
          <w:b/>
          <w:color w:val="000000"/>
          <w:spacing w:val="4"/>
          <w:sz w:val="32"/>
          <w:szCs w:val="32"/>
        </w:rPr>
        <w:t>кционерного общества</w:t>
      </w:r>
    </w:p>
    <w:p w:rsidR="00F86A43" w:rsidRPr="00095E2D" w:rsidRDefault="00F86A43" w:rsidP="00095E2D">
      <w:pPr>
        <w:shd w:val="clear" w:color="auto" w:fill="FFFFFF"/>
        <w:jc w:val="center"/>
        <w:rPr>
          <w:b/>
          <w:color w:val="000000"/>
          <w:spacing w:val="4"/>
          <w:sz w:val="32"/>
          <w:szCs w:val="32"/>
        </w:rPr>
      </w:pPr>
      <w:r>
        <w:rPr>
          <w:b/>
          <w:color w:val="000000"/>
          <w:spacing w:val="4"/>
          <w:sz w:val="32"/>
          <w:szCs w:val="32"/>
        </w:rPr>
        <w:t xml:space="preserve">Московский металлургический завод </w:t>
      </w:r>
      <w:r w:rsidRPr="00095E2D">
        <w:rPr>
          <w:b/>
          <w:color w:val="000000"/>
          <w:spacing w:val="4"/>
          <w:sz w:val="32"/>
          <w:szCs w:val="32"/>
        </w:rPr>
        <w:t>«</w:t>
      </w:r>
      <w:r>
        <w:rPr>
          <w:b/>
          <w:color w:val="000000"/>
          <w:spacing w:val="4"/>
          <w:sz w:val="32"/>
          <w:szCs w:val="32"/>
        </w:rPr>
        <w:t xml:space="preserve">Серп и </w:t>
      </w:r>
      <w:r w:rsidR="006C7FFE">
        <w:rPr>
          <w:b/>
          <w:color w:val="000000"/>
          <w:spacing w:val="4"/>
          <w:sz w:val="32"/>
          <w:szCs w:val="32"/>
        </w:rPr>
        <w:t>Молот</w:t>
      </w:r>
      <w:r w:rsidRPr="00095E2D">
        <w:rPr>
          <w:b/>
          <w:color w:val="000000"/>
          <w:spacing w:val="4"/>
          <w:sz w:val="32"/>
          <w:szCs w:val="32"/>
        </w:rPr>
        <w:t>»</w:t>
      </w:r>
    </w:p>
    <w:p w:rsidR="00F86A43" w:rsidRPr="00095E2D" w:rsidRDefault="00F86A43" w:rsidP="00095E2D">
      <w:pPr>
        <w:shd w:val="clear" w:color="auto" w:fill="FFFFFF"/>
        <w:spacing w:line="254" w:lineRule="exact"/>
        <w:rPr>
          <w:color w:val="000000"/>
          <w:spacing w:val="4"/>
          <w:sz w:val="32"/>
          <w:szCs w:val="32"/>
        </w:rPr>
      </w:pPr>
    </w:p>
    <w:p w:rsidR="00F86A43" w:rsidRDefault="00F86A43">
      <w:pPr>
        <w:shd w:val="clear" w:color="auto" w:fill="FFFFFF"/>
        <w:spacing w:line="254" w:lineRule="exact"/>
        <w:ind w:left="3346"/>
        <w:rPr>
          <w:color w:val="000000"/>
          <w:spacing w:val="4"/>
          <w:sz w:val="32"/>
          <w:szCs w:val="32"/>
        </w:rPr>
      </w:pPr>
    </w:p>
    <w:p w:rsidR="009D03F5" w:rsidRPr="00095E2D" w:rsidRDefault="009D03F5">
      <w:pPr>
        <w:shd w:val="clear" w:color="auto" w:fill="FFFFFF"/>
        <w:spacing w:line="254" w:lineRule="exact"/>
        <w:ind w:left="3346"/>
        <w:rPr>
          <w:color w:val="000000"/>
          <w:spacing w:val="4"/>
          <w:sz w:val="32"/>
          <w:szCs w:val="32"/>
        </w:rPr>
      </w:pPr>
    </w:p>
    <w:p w:rsidR="000D2DAE" w:rsidRDefault="000D2DAE">
      <w:pPr>
        <w:shd w:val="clear" w:color="auto" w:fill="FFFFFF"/>
        <w:spacing w:line="254" w:lineRule="exact"/>
        <w:ind w:left="3346"/>
        <w:rPr>
          <w:color w:val="000000"/>
          <w:spacing w:val="4"/>
          <w:sz w:val="28"/>
          <w:szCs w:val="28"/>
        </w:rPr>
      </w:pPr>
      <w:bookmarkStart w:id="0" w:name="_GoBack"/>
      <w:bookmarkEnd w:id="0"/>
    </w:p>
    <w:p w:rsidR="000D2DAE" w:rsidRDefault="000D2DAE">
      <w:pPr>
        <w:shd w:val="clear" w:color="auto" w:fill="FFFFFF"/>
        <w:spacing w:line="254" w:lineRule="exact"/>
        <w:ind w:left="3346"/>
        <w:rPr>
          <w:color w:val="000000"/>
          <w:spacing w:val="4"/>
          <w:sz w:val="28"/>
          <w:szCs w:val="28"/>
        </w:rPr>
      </w:pPr>
    </w:p>
    <w:p w:rsidR="000D2DAE" w:rsidRDefault="000D2DAE">
      <w:pPr>
        <w:shd w:val="clear" w:color="auto" w:fill="FFFFFF"/>
        <w:spacing w:line="254" w:lineRule="exact"/>
        <w:ind w:left="3346"/>
        <w:rPr>
          <w:color w:val="000000"/>
          <w:spacing w:val="4"/>
          <w:sz w:val="28"/>
          <w:szCs w:val="28"/>
        </w:rPr>
      </w:pPr>
    </w:p>
    <w:p w:rsidR="000D2DAE" w:rsidRDefault="000D2DAE">
      <w:pPr>
        <w:shd w:val="clear" w:color="auto" w:fill="FFFFFF"/>
        <w:spacing w:line="254" w:lineRule="exact"/>
        <w:ind w:left="3346"/>
        <w:rPr>
          <w:color w:val="000000"/>
          <w:spacing w:val="4"/>
          <w:sz w:val="28"/>
          <w:szCs w:val="28"/>
        </w:rPr>
      </w:pPr>
    </w:p>
    <w:p w:rsidR="00F86A43" w:rsidRDefault="00F86A43">
      <w:pPr>
        <w:shd w:val="clear" w:color="auto" w:fill="FFFFFF"/>
        <w:spacing w:line="254" w:lineRule="exact"/>
        <w:ind w:left="3346"/>
        <w:rPr>
          <w:color w:val="000000"/>
          <w:spacing w:val="4"/>
          <w:sz w:val="28"/>
          <w:szCs w:val="28"/>
        </w:rPr>
      </w:pPr>
    </w:p>
    <w:p w:rsidR="00F86A43" w:rsidRDefault="00F86A43" w:rsidP="00986B17">
      <w:pPr>
        <w:shd w:val="clear" w:color="auto" w:fill="FFFFFF"/>
        <w:spacing w:line="254" w:lineRule="exact"/>
        <w:rPr>
          <w:color w:val="000000"/>
          <w:spacing w:val="4"/>
          <w:sz w:val="28"/>
          <w:szCs w:val="28"/>
        </w:rPr>
      </w:pPr>
    </w:p>
    <w:p w:rsidR="00CA453D" w:rsidRDefault="00CA453D" w:rsidP="00986B17">
      <w:pPr>
        <w:shd w:val="clear" w:color="auto" w:fill="FFFFFF"/>
        <w:spacing w:line="254" w:lineRule="exact"/>
        <w:rPr>
          <w:color w:val="000000"/>
          <w:spacing w:val="4"/>
          <w:sz w:val="28"/>
          <w:szCs w:val="28"/>
        </w:rPr>
      </w:pPr>
    </w:p>
    <w:p w:rsidR="00CA453D" w:rsidRDefault="00CA453D" w:rsidP="00986B17">
      <w:pPr>
        <w:shd w:val="clear" w:color="auto" w:fill="FFFFFF"/>
        <w:spacing w:line="254" w:lineRule="exact"/>
        <w:rPr>
          <w:color w:val="000000"/>
          <w:spacing w:val="4"/>
          <w:sz w:val="28"/>
          <w:szCs w:val="28"/>
        </w:rPr>
      </w:pPr>
    </w:p>
    <w:p w:rsidR="00CA453D" w:rsidRDefault="00CA453D" w:rsidP="00986B17">
      <w:pPr>
        <w:shd w:val="clear" w:color="auto" w:fill="FFFFFF"/>
        <w:spacing w:line="254" w:lineRule="exact"/>
        <w:rPr>
          <w:color w:val="000000"/>
          <w:spacing w:val="4"/>
          <w:sz w:val="28"/>
          <w:szCs w:val="28"/>
        </w:rPr>
      </w:pPr>
    </w:p>
    <w:p w:rsidR="00CA453D" w:rsidRDefault="00CA453D" w:rsidP="00986B17">
      <w:pPr>
        <w:shd w:val="clear" w:color="auto" w:fill="FFFFFF"/>
        <w:spacing w:line="254" w:lineRule="exact"/>
        <w:rPr>
          <w:color w:val="000000"/>
          <w:spacing w:val="4"/>
          <w:sz w:val="28"/>
          <w:szCs w:val="28"/>
        </w:rPr>
      </w:pPr>
    </w:p>
    <w:p w:rsidR="00CA453D" w:rsidRDefault="00CA453D" w:rsidP="00986B17">
      <w:pPr>
        <w:shd w:val="clear" w:color="auto" w:fill="FFFFFF"/>
        <w:spacing w:line="254" w:lineRule="exact"/>
        <w:rPr>
          <w:color w:val="000000"/>
          <w:spacing w:val="4"/>
          <w:sz w:val="28"/>
          <w:szCs w:val="28"/>
        </w:rPr>
      </w:pPr>
    </w:p>
    <w:p w:rsidR="00CA453D" w:rsidRDefault="00CA453D" w:rsidP="00986B17">
      <w:pPr>
        <w:shd w:val="clear" w:color="auto" w:fill="FFFFFF"/>
        <w:spacing w:line="254" w:lineRule="exact"/>
        <w:rPr>
          <w:color w:val="000000"/>
          <w:spacing w:val="4"/>
          <w:sz w:val="28"/>
          <w:szCs w:val="28"/>
        </w:rPr>
      </w:pPr>
    </w:p>
    <w:p w:rsidR="00CA453D" w:rsidRDefault="00CA453D" w:rsidP="00986B17">
      <w:pPr>
        <w:shd w:val="clear" w:color="auto" w:fill="FFFFFF"/>
        <w:spacing w:line="254" w:lineRule="exact"/>
        <w:rPr>
          <w:color w:val="000000"/>
          <w:spacing w:val="4"/>
          <w:sz w:val="28"/>
          <w:szCs w:val="28"/>
        </w:rPr>
      </w:pPr>
    </w:p>
    <w:p w:rsidR="00F86A43" w:rsidRDefault="00F86A43" w:rsidP="00986B17">
      <w:pPr>
        <w:shd w:val="clear" w:color="auto" w:fill="FFFFFF"/>
        <w:spacing w:line="254" w:lineRule="exact"/>
        <w:rPr>
          <w:color w:val="000000"/>
          <w:spacing w:val="4"/>
          <w:sz w:val="28"/>
          <w:szCs w:val="28"/>
        </w:rPr>
      </w:pPr>
    </w:p>
    <w:p w:rsidR="006C7FFE" w:rsidRPr="00095E2D" w:rsidRDefault="006C7FFE">
      <w:pPr>
        <w:shd w:val="clear" w:color="auto" w:fill="FFFFFF"/>
        <w:spacing w:line="254" w:lineRule="exact"/>
        <w:ind w:left="3346"/>
        <w:rPr>
          <w:color w:val="000000"/>
          <w:spacing w:val="4"/>
          <w:sz w:val="28"/>
          <w:szCs w:val="28"/>
        </w:rPr>
      </w:pPr>
    </w:p>
    <w:p w:rsidR="00F86A43" w:rsidRPr="00BC146E" w:rsidRDefault="006C7FFE" w:rsidP="00095E2D">
      <w:pPr>
        <w:shd w:val="clear" w:color="auto" w:fill="FFFFFF"/>
        <w:spacing w:line="254" w:lineRule="exact"/>
        <w:jc w:val="center"/>
        <w:rPr>
          <w:b/>
          <w:color w:val="000000"/>
          <w:spacing w:val="4"/>
          <w:sz w:val="24"/>
          <w:szCs w:val="24"/>
        </w:rPr>
      </w:pPr>
      <w:r w:rsidRPr="00BC146E">
        <w:rPr>
          <w:b/>
          <w:color w:val="000000"/>
          <w:spacing w:val="4"/>
          <w:sz w:val="24"/>
          <w:szCs w:val="24"/>
        </w:rPr>
        <w:t xml:space="preserve">г. </w:t>
      </w:r>
      <w:r w:rsidR="00F86A43" w:rsidRPr="00BC146E">
        <w:rPr>
          <w:b/>
          <w:color w:val="000000"/>
          <w:spacing w:val="4"/>
          <w:sz w:val="24"/>
          <w:szCs w:val="24"/>
        </w:rPr>
        <w:t>Москва</w:t>
      </w:r>
    </w:p>
    <w:p w:rsidR="00F86A43" w:rsidRDefault="002576E1">
      <w:pPr>
        <w:shd w:val="clear" w:color="auto" w:fill="FFFFFF"/>
        <w:spacing w:line="254" w:lineRule="exact"/>
        <w:jc w:val="center"/>
        <w:rPr>
          <w:b/>
          <w:color w:val="000000"/>
          <w:spacing w:val="4"/>
          <w:sz w:val="24"/>
          <w:szCs w:val="24"/>
        </w:rPr>
      </w:pPr>
      <w:r w:rsidRPr="00BC146E">
        <w:rPr>
          <w:b/>
          <w:color w:val="000000"/>
          <w:spacing w:val="4"/>
          <w:sz w:val="24"/>
          <w:szCs w:val="24"/>
        </w:rPr>
        <w:t>201</w:t>
      </w:r>
      <w:r w:rsidR="005D591E">
        <w:rPr>
          <w:b/>
          <w:color w:val="000000"/>
          <w:spacing w:val="4"/>
          <w:sz w:val="24"/>
          <w:szCs w:val="24"/>
          <w:lang w:val="en-US"/>
        </w:rPr>
        <w:t>7</w:t>
      </w:r>
      <w:r>
        <w:rPr>
          <w:b/>
          <w:color w:val="000000"/>
          <w:spacing w:val="4"/>
          <w:sz w:val="24"/>
          <w:szCs w:val="24"/>
        </w:rPr>
        <w:t xml:space="preserve"> </w:t>
      </w:r>
      <w:r w:rsidR="00F86A43" w:rsidRPr="00BC146E">
        <w:rPr>
          <w:b/>
          <w:color w:val="000000"/>
          <w:spacing w:val="4"/>
          <w:sz w:val="24"/>
          <w:szCs w:val="24"/>
        </w:rPr>
        <w:t>год</w:t>
      </w:r>
    </w:p>
    <w:p w:rsidR="00F86A43" w:rsidRDefault="00656338" w:rsidP="00DE5C0D">
      <w:pPr>
        <w:numPr>
          <w:ilvl w:val="0"/>
          <w:numId w:val="38"/>
        </w:numPr>
        <w:shd w:val="clear" w:color="auto" w:fill="FFFFFF"/>
        <w:spacing w:line="254" w:lineRule="exact"/>
        <w:jc w:val="center"/>
        <w:rPr>
          <w:b/>
          <w:bCs/>
          <w:color w:val="000000"/>
          <w:sz w:val="22"/>
          <w:szCs w:val="22"/>
        </w:rPr>
      </w:pPr>
      <w:r>
        <w:rPr>
          <w:b/>
          <w:color w:val="000000"/>
          <w:spacing w:val="4"/>
          <w:sz w:val="24"/>
          <w:szCs w:val="24"/>
        </w:rPr>
        <w:br w:type="page"/>
      </w:r>
      <w:r w:rsidR="00F86A43">
        <w:rPr>
          <w:b/>
          <w:bCs/>
          <w:color w:val="000000"/>
          <w:sz w:val="22"/>
          <w:szCs w:val="22"/>
        </w:rPr>
        <w:lastRenderedPageBreak/>
        <w:t>Общие положения</w:t>
      </w:r>
    </w:p>
    <w:p w:rsidR="00DE5C0D" w:rsidRDefault="00DE5C0D" w:rsidP="00DE5C0D">
      <w:pPr>
        <w:shd w:val="clear" w:color="auto" w:fill="FFFFFF"/>
        <w:spacing w:line="254" w:lineRule="exact"/>
        <w:ind w:left="720"/>
      </w:pPr>
    </w:p>
    <w:p w:rsidR="00F86A43" w:rsidRDefault="00E17231" w:rsidP="008008FC">
      <w:pPr>
        <w:numPr>
          <w:ilvl w:val="0"/>
          <w:numId w:val="19"/>
        </w:numPr>
        <w:shd w:val="clear" w:color="auto" w:fill="FFFFFF"/>
        <w:tabs>
          <w:tab w:val="left" w:pos="1147"/>
        </w:tabs>
        <w:ind w:firstLine="709"/>
        <w:jc w:val="both"/>
        <w:rPr>
          <w:color w:val="000000"/>
          <w:spacing w:val="-9"/>
          <w:sz w:val="22"/>
          <w:szCs w:val="22"/>
        </w:rPr>
      </w:pPr>
      <w:r>
        <w:rPr>
          <w:color w:val="000000"/>
          <w:spacing w:val="1"/>
          <w:sz w:val="22"/>
          <w:szCs w:val="22"/>
        </w:rPr>
        <w:t xml:space="preserve"> </w:t>
      </w:r>
      <w:proofErr w:type="gramStart"/>
      <w:r w:rsidR="002576E1">
        <w:rPr>
          <w:color w:val="000000"/>
          <w:spacing w:val="1"/>
          <w:sz w:val="22"/>
          <w:szCs w:val="22"/>
        </w:rPr>
        <w:t>А</w:t>
      </w:r>
      <w:r w:rsidR="00F86A43">
        <w:rPr>
          <w:color w:val="000000"/>
          <w:spacing w:val="1"/>
          <w:sz w:val="22"/>
          <w:szCs w:val="22"/>
        </w:rPr>
        <w:t>кционерное общество Московский металлургический завод «Серп и Молот» (ОГРН</w:t>
      </w:r>
      <w:r w:rsidR="000F33FB">
        <w:rPr>
          <w:color w:val="000000"/>
          <w:spacing w:val="1"/>
          <w:sz w:val="22"/>
          <w:szCs w:val="22"/>
        </w:rPr>
        <w:t xml:space="preserve"> </w:t>
      </w:r>
      <w:r w:rsidR="00F86A43">
        <w:rPr>
          <w:color w:val="000000"/>
          <w:spacing w:val="-1"/>
          <w:sz w:val="22"/>
          <w:szCs w:val="22"/>
        </w:rPr>
        <w:t>1027700045185, ИНН 7722024564),</w:t>
      </w:r>
      <w:r w:rsidR="000B4948" w:rsidRPr="000B4948">
        <w:t xml:space="preserve"> </w:t>
      </w:r>
      <w:r w:rsidR="000B4948" w:rsidRPr="000B4948">
        <w:rPr>
          <w:color w:val="000000"/>
          <w:spacing w:val="-1"/>
          <w:sz w:val="22"/>
          <w:szCs w:val="22"/>
        </w:rPr>
        <w:t>(в дальнейшем именуемое «Общество»)</w:t>
      </w:r>
      <w:r w:rsidR="00F86A43">
        <w:rPr>
          <w:color w:val="000000"/>
          <w:spacing w:val="-1"/>
          <w:sz w:val="22"/>
          <w:szCs w:val="22"/>
        </w:rPr>
        <w:t xml:space="preserve"> является </w:t>
      </w:r>
      <w:r w:rsidR="005B2E8E">
        <w:rPr>
          <w:color w:val="000000"/>
          <w:spacing w:val="-1"/>
          <w:sz w:val="22"/>
          <w:szCs w:val="22"/>
        </w:rPr>
        <w:t xml:space="preserve">корпоративной </w:t>
      </w:r>
      <w:r w:rsidR="00F86A43">
        <w:rPr>
          <w:color w:val="000000"/>
          <w:spacing w:val="-1"/>
          <w:sz w:val="22"/>
          <w:szCs w:val="22"/>
        </w:rPr>
        <w:t>коммерческой организацией, учреждено путем</w:t>
      </w:r>
      <w:r w:rsidR="000F33FB">
        <w:rPr>
          <w:color w:val="000000"/>
          <w:spacing w:val="-1"/>
          <w:sz w:val="22"/>
          <w:szCs w:val="22"/>
        </w:rPr>
        <w:t xml:space="preserve"> </w:t>
      </w:r>
      <w:r w:rsidR="00F86A43">
        <w:rPr>
          <w:color w:val="000000"/>
          <w:spacing w:val="4"/>
          <w:sz w:val="22"/>
          <w:szCs w:val="22"/>
        </w:rPr>
        <w:t>преобразования государственного предприятия Московский металлургический завод «Серп и</w:t>
      </w:r>
      <w:r w:rsidR="000F33FB">
        <w:rPr>
          <w:color w:val="000000"/>
          <w:spacing w:val="4"/>
          <w:sz w:val="22"/>
          <w:szCs w:val="22"/>
        </w:rPr>
        <w:t xml:space="preserve"> </w:t>
      </w:r>
      <w:r w:rsidR="00F86A43">
        <w:rPr>
          <w:color w:val="000000"/>
          <w:spacing w:val="2"/>
          <w:sz w:val="22"/>
          <w:szCs w:val="22"/>
        </w:rPr>
        <w:t>Молот» на основании Распоряжения Госкомимущества России от 27 октября 1992 года 623-р, в</w:t>
      </w:r>
      <w:r w:rsidR="000F33FB">
        <w:rPr>
          <w:color w:val="000000"/>
          <w:spacing w:val="2"/>
          <w:sz w:val="22"/>
          <w:szCs w:val="22"/>
        </w:rPr>
        <w:t xml:space="preserve"> </w:t>
      </w:r>
      <w:r w:rsidR="00F86A43">
        <w:rPr>
          <w:color w:val="000000"/>
          <w:spacing w:val="1"/>
          <w:sz w:val="22"/>
          <w:szCs w:val="22"/>
        </w:rPr>
        <w:t>соответствии с Указом Президента Р</w:t>
      </w:r>
      <w:r w:rsidR="000C34EA">
        <w:rPr>
          <w:color w:val="000000"/>
          <w:spacing w:val="1"/>
          <w:sz w:val="22"/>
          <w:szCs w:val="22"/>
        </w:rPr>
        <w:t>оссийской Федерации</w:t>
      </w:r>
      <w:r w:rsidR="00F86A43">
        <w:rPr>
          <w:color w:val="000000"/>
          <w:spacing w:val="1"/>
          <w:sz w:val="22"/>
          <w:szCs w:val="22"/>
        </w:rPr>
        <w:t xml:space="preserve"> от 01 июля 1992 года № 721, и действует в соответствии с</w:t>
      </w:r>
      <w:proofErr w:type="gramEnd"/>
      <w:r w:rsidR="00CB2428">
        <w:rPr>
          <w:color w:val="000000"/>
          <w:spacing w:val="1"/>
          <w:sz w:val="22"/>
          <w:szCs w:val="22"/>
        </w:rPr>
        <w:t xml:space="preserve"> </w:t>
      </w:r>
      <w:r w:rsidR="00C02FE8" w:rsidRPr="00C02FE8">
        <w:rPr>
          <w:color w:val="000000"/>
          <w:spacing w:val="1"/>
          <w:sz w:val="22"/>
          <w:szCs w:val="22"/>
        </w:rPr>
        <w:t>Гражданским кодексом Российской Федерации</w:t>
      </w:r>
      <w:r w:rsidR="00C02FE8">
        <w:rPr>
          <w:color w:val="000000"/>
          <w:spacing w:val="1"/>
          <w:sz w:val="22"/>
          <w:szCs w:val="22"/>
        </w:rPr>
        <w:t xml:space="preserve">, </w:t>
      </w:r>
      <w:r w:rsidR="00F86A43">
        <w:rPr>
          <w:color w:val="000000"/>
          <w:sz w:val="22"/>
          <w:szCs w:val="22"/>
        </w:rPr>
        <w:t xml:space="preserve">Федеральным законом «Об акционерных обществах», иным </w:t>
      </w:r>
      <w:r w:rsidR="000C34EA">
        <w:rPr>
          <w:color w:val="000000"/>
          <w:sz w:val="22"/>
          <w:szCs w:val="22"/>
        </w:rPr>
        <w:t xml:space="preserve">действующим законодательством Российской Федерации </w:t>
      </w:r>
      <w:r w:rsidR="00F86A43">
        <w:rPr>
          <w:color w:val="000000"/>
          <w:spacing w:val="-1"/>
          <w:sz w:val="22"/>
          <w:szCs w:val="22"/>
        </w:rPr>
        <w:t>и настоящим Уставом.</w:t>
      </w:r>
    </w:p>
    <w:p w:rsidR="00F86A43" w:rsidRDefault="00F86A43" w:rsidP="008008FC">
      <w:pPr>
        <w:shd w:val="clear" w:color="auto" w:fill="FFFFFF"/>
        <w:tabs>
          <w:tab w:val="left" w:pos="1272"/>
        </w:tabs>
        <w:ind w:firstLine="709"/>
        <w:jc w:val="both"/>
      </w:pPr>
      <w:r>
        <w:rPr>
          <w:color w:val="000000"/>
          <w:spacing w:val="-11"/>
          <w:sz w:val="22"/>
          <w:szCs w:val="22"/>
        </w:rPr>
        <w:t>1.</w:t>
      </w:r>
      <w:r w:rsidR="00FE7FF5">
        <w:rPr>
          <w:color w:val="000000"/>
          <w:spacing w:val="-11"/>
          <w:sz w:val="22"/>
          <w:szCs w:val="22"/>
        </w:rPr>
        <w:t>2</w:t>
      </w:r>
      <w:r>
        <w:rPr>
          <w:color w:val="000000"/>
          <w:spacing w:val="-11"/>
          <w:sz w:val="22"/>
          <w:szCs w:val="22"/>
        </w:rPr>
        <w:t>.</w:t>
      </w:r>
      <w:r>
        <w:rPr>
          <w:color w:val="000000"/>
          <w:sz w:val="22"/>
          <w:szCs w:val="22"/>
        </w:rPr>
        <w:tab/>
      </w:r>
      <w:r>
        <w:rPr>
          <w:color w:val="000000"/>
          <w:spacing w:val="1"/>
          <w:sz w:val="22"/>
          <w:szCs w:val="22"/>
        </w:rPr>
        <w:t xml:space="preserve">Полное фирменное наименование Общества на русском языке: </w:t>
      </w:r>
      <w:r w:rsidR="002576E1">
        <w:rPr>
          <w:b/>
          <w:bCs/>
          <w:i/>
          <w:iCs/>
          <w:color w:val="000000"/>
          <w:spacing w:val="1"/>
          <w:sz w:val="22"/>
          <w:szCs w:val="22"/>
        </w:rPr>
        <w:t>А</w:t>
      </w:r>
      <w:r>
        <w:rPr>
          <w:b/>
          <w:bCs/>
          <w:i/>
          <w:iCs/>
          <w:color w:val="000000"/>
          <w:spacing w:val="-1"/>
          <w:sz w:val="22"/>
          <w:szCs w:val="22"/>
        </w:rPr>
        <w:t xml:space="preserve">кционерное общество Московский металлургический завод «Серп и </w:t>
      </w:r>
      <w:r w:rsidR="003C5324">
        <w:rPr>
          <w:b/>
          <w:bCs/>
          <w:i/>
          <w:iCs/>
          <w:color w:val="000000"/>
          <w:spacing w:val="-1"/>
          <w:sz w:val="22"/>
          <w:szCs w:val="22"/>
        </w:rPr>
        <w:t>Молот</w:t>
      </w:r>
      <w:r>
        <w:rPr>
          <w:b/>
          <w:bCs/>
          <w:i/>
          <w:iCs/>
          <w:color w:val="000000"/>
          <w:spacing w:val="-1"/>
          <w:sz w:val="22"/>
          <w:szCs w:val="22"/>
        </w:rPr>
        <w:t>».</w:t>
      </w:r>
    </w:p>
    <w:p w:rsidR="00F86A43" w:rsidRDefault="00F86A43" w:rsidP="008008FC">
      <w:pPr>
        <w:shd w:val="clear" w:color="auto" w:fill="FFFFFF"/>
        <w:ind w:firstLine="709"/>
        <w:jc w:val="both"/>
      </w:pPr>
      <w:r>
        <w:rPr>
          <w:color w:val="000000"/>
          <w:spacing w:val="-1"/>
          <w:sz w:val="22"/>
          <w:szCs w:val="22"/>
        </w:rPr>
        <w:t xml:space="preserve">Сокращенное фирменное наименование Общества на русском языке: </w:t>
      </w:r>
      <w:r>
        <w:rPr>
          <w:b/>
          <w:bCs/>
          <w:i/>
          <w:iCs/>
          <w:color w:val="000000"/>
          <w:spacing w:val="-1"/>
          <w:sz w:val="22"/>
          <w:szCs w:val="22"/>
        </w:rPr>
        <w:t xml:space="preserve">АО «СиМ </w:t>
      </w:r>
      <w:proofErr w:type="gramStart"/>
      <w:r w:rsidRPr="005D2A51">
        <w:rPr>
          <w:b/>
          <w:i/>
          <w:iCs/>
          <w:color w:val="000000"/>
          <w:spacing w:val="-1"/>
          <w:sz w:val="22"/>
          <w:szCs w:val="22"/>
        </w:rPr>
        <w:t>СТ</w:t>
      </w:r>
      <w:proofErr w:type="gramEnd"/>
      <w:r>
        <w:rPr>
          <w:i/>
          <w:iCs/>
          <w:color w:val="000000"/>
          <w:spacing w:val="-1"/>
          <w:sz w:val="22"/>
          <w:szCs w:val="22"/>
        </w:rPr>
        <w:t xml:space="preserve">». </w:t>
      </w:r>
      <w:r>
        <w:rPr>
          <w:color w:val="000000"/>
          <w:spacing w:val="-1"/>
          <w:sz w:val="22"/>
          <w:szCs w:val="22"/>
        </w:rPr>
        <w:t xml:space="preserve">Сокращенное фирменное наименование Общества на английском языке: </w:t>
      </w:r>
      <w:proofErr w:type="gramStart"/>
      <w:r w:rsidR="00E17231">
        <w:rPr>
          <w:b/>
          <w:bCs/>
          <w:i/>
          <w:iCs/>
          <w:color w:val="000000"/>
          <w:spacing w:val="-1"/>
          <w:sz w:val="22"/>
          <w:szCs w:val="22"/>
          <w:lang w:val="en-US"/>
        </w:rPr>
        <w:t>JSC</w:t>
      </w:r>
      <w:r>
        <w:rPr>
          <w:b/>
          <w:bCs/>
          <w:i/>
          <w:iCs/>
          <w:color w:val="000000"/>
          <w:spacing w:val="-1"/>
          <w:sz w:val="22"/>
          <w:szCs w:val="22"/>
        </w:rPr>
        <w:t xml:space="preserve"> </w:t>
      </w:r>
      <w:r w:rsidRPr="00D21D77">
        <w:rPr>
          <w:i/>
          <w:iCs/>
          <w:color w:val="000000"/>
          <w:spacing w:val="-1"/>
          <w:sz w:val="22"/>
          <w:szCs w:val="22"/>
        </w:rPr>
        <w:t>«</w:t>
      </w:r>
      <w:r w:rsidRPr="005D2A51">
        <w:rPr>
          <w:b/>
          <w:i/>
          <w:iCs/>
          <w:color w:val="000000"/>
          <w:spacing w:val="-1"/>
          <w:sz w:val="22"/>
          <w:szCs w:val="22"/>
          <w:lang w:val="en-US"/>
        </w:rPr>
        <w:t>S</w:t>
      </w:r>
      <w:r w:rsidRPr="005D2A51">
        <w:rPr>
          <w:b/>
          <w:i/>
          <w:iCs/>
          <w:color w:val="000000"/>
          <w:spacing w:val="-1"/>
          <w:sz w:val="22"/>
          <w:szCs w:val="22"/>
        </w:rPr>
        <w:t>&amp;</w:t>
      </w:r>
      <w:r w:rsidRPr="005D2A51">
        <w:rPr>
          <w:b/>
          <w:i/>
          <w:iCs/>
          <w:color w:val="000000"/>
          <w:spacing w:val="-1"/>
          <w:sz w:val="22"/>
          <w:szCs w:val="22"/>
          <w:lang w:val="en-US"/>
        </w:rPr>
        <w:t>M</w:t>
      </w:r>
      <w:r w:rsidR="003C5324">
        <w:rPr>
          <w:b/>
          <w:i/>
          <w:iCs/>
          <w:color w:val="000000"/>
          <w:spacing w:val="-1"/>
          <w:sz w:val="22"/>
          <w:szCs w:val="22"/>
        </w:rPr>
        <w:t xml:space="preserve"> </w:t>
      </w:r>
      <w:r w:rsidRPr="005D2A51">
        <w:rPr>
          <w:b/>
          <w:i/>
          <w:iCs/>
          <w:color w:val="000000"/>
          <w:spacing w:val="-1"/>
          <w:sz w:val="22"/>
          <w:szCs w:val="22"/>
          <w:lang w:val="en-US"/>
        </w:rPr>
        <w:t>ST</w:t>
      </w:r>
      <w:r w:rsidRPr="00D21D77">
        <w:rPr>
          <w:i/>
          <w:iCs/>
          <w:color w:val="000000"/>
          <w:spacing w:val="-1"/>
          <w:sz w:val="22"/>
          <w:szCs w:val="22"/>
        </w:rPr>
        <w:t>».</w:t>
      </w:r>
      <w:proofErr w:type="gramEnd"/>
    </w:p>
    <w:p w:rsidR="00F86A43" w:rsidRPr="00E63812" w:rsidRDefault="00F86A43" w:rsidP="008008FC">
      <w:pPr>
        <w:shd w:val="clear" w:color="auto" w:fill="FFFFFF"/>
        <w:tabs>
          <w:tab w:val="left" w:pos="1272"/>
        </w:tabs>
        <w:ind w:firstLine="709"/>
        <w:jc w:val="both"/>
      </w:pPr>
      <w:r>
        <w:rPr>
          <w:color w:val="000000"/>
          <w:spacing w:val="-10"/>
          <w:sz w:val="22"/>
          <w:szCs w:val="22"/>
        </w:rPr>
        <w:t>1.</w:t>
      </w:r>
      <w:r w:rsidR="00FE7FF5">
        <w:rPr>
          <w:color w:val="000000"/>
          <w:spacing w:val="-10"/>
          <w:sz w:val="22"/>
          <w:szCs w:val="22"/>
        </w:rPr>
        <w:t>3</w:t>
      </w:r>
      <w:r>
        <w:rPr>
          <w:color w:val="000000"/>
          <w:spacing w:val="-10"/>
          <w:sz w:val="22"/>
          <w:szCs w:val="22"/>
        </w:rPr>
        <w:t>.</w:t>
      </w:r>
      <w:r>
        <w:rPr>
          <w:color w:val="000000"/>
          <w:sz w:val="22"/>
          <w:szCs w:val="22"/>
        </w:rPr>
        <w:tab/>
        <w:t>Место нахождения Общества:</w:t>
      </w:r>
      <w:r w:rsidR="001C5DF3">
        <w:rPr>
          <w:color w:val="000000"/>
          <w:sz w:val="22"/>
          <w:szCs w:val="22"/>
        </w:rPr>
        <w:t xml:space="preserve"> </w:t>
      </w:r>
      <w:r w:rsidR="00E63812">
        <w:rPr>
          <w:b/>
          <w:bCs/>
          <w:i/>
          <w:iCs/>
          <w:color w:val="000000"/>
          <w:sz w:val="22"/>
          <w:szCs w:val="22"/>
        </w:rPr>
        <w:t>г. Москва</w:t>
      </w:r>
    </w:p>
    <w:p w:rsidR="00FE7FF5" w:rsidRDefault="00F86A43" w:rsidP="00FE7FF5">
      <w:pPr>
        <w:shd w:val="clear" w:color="auto" w:fill="FFFFFF"/>
        <w:ind w:firstLine="709"/>
        <w:jc w:val="both"/>
      </w:pPr>
      <w:r>
        <w:rPr>
          <w:color w:val="000000"/>
          <w:spacing w:val="-1"/>
          <w:sz w:val="22"/>
          <w:szCs w:val="22"/>
        </w:rPr>
        <w:t>Местом нахождения Общества является место постоянного нахождения единоличного исполнительного органа (Генерального директора) Общества.</w:t>
      </w:r>
    </w:p>
    <w:p w:rsidR="00F86A43" w:rsidRPr="00FE7FF5" w:rsidRDefault="00FE7FF5" w:rsidP="00FE7FF5">
      <w:pPr>
        <w:shd w:val="clear" w:color="auto" w:fill="FFFFFF"/>
        <w:ind w:firstLine="709"/>
        <w:jc w:val="both"/>
      </w:pPr>
      <w:r>
        <w:t xml:space="preserve">1.4. </w:t>
      </w:r>
      <w:r w:rsidR="00F86A43">
        <w:rPr>
          <w:color w:val="000000"/>
          <w:sz w:val="22"/>
          <w:szCs w:val="22"/>
        </w:rPr>
        <w:t>Почтовый адрес Общества: Российская Федерация, 111033, г. Москва, Золоторожский</w:t>
      </w:r>
      <w:r w:rsidR="00F86A43">
        <w:rPr>
          <w:color w:val="000000"/>
          <w:sz w:val="22"/>
          <w:szCs w:val="22"/>
        </w:rPr>
        <w:br/>
      </w:r>
      <w:r w:rsidR="00F86A43">
        <w:rPr>
          <w:color w:val="000000"/>
          <w:spacing w:val="-1"/>
          <w:sz w:val="22"/>
          <w:szCs w:val="22"/>
        </w:rPr>
        <w:t>вал, дом 11.</w:t>
      </w:r>
    </w:p>
    <w:p w:rsidR="00396498" w:rsidRDefault="00396498" w:rsidP="000A2034">
      <w:pPr>
        <w:numPr>
          <w:ilvl w:val="0"/>
          <w:numId w:val="20"/>
        </w:numPr>
        <w:shd w:val="clear" w:color="auto" w:fill="FFFFFF"/>
        <w:tabs>
          <w:tab w:val="left" w:pos="1094"/>
        </w:tabs>
        <w:ind w:firstLine="709"/>
        <w:jc w:val="both"/>
        <w:rPr>
          <w:color w:val="000000"/>
          <w:spacing w:val="-9"/>
          <w:sz w:val="22"/>
          <w:szCs w:val="22"/>
        </w:rPr>
      </w:pPr>
      <w:r>
        <w:rPr>
          <w:color w:val="000000"/>
          <w:spacing w:val="-9"/>
          <w:sz w:val="22"/>
          <w:szCs w:val="22"/>
        </w:rPr>
        <w:t>С</w:t>
      </w:r>
      <w:r w:rsidRPr="00396498">
        <w:rPr>
          <w:color w:val="000000"/>
          <w:spacing w:val="-9"/>
          <w:sz w:val="22"/>
          <w:szCs w:val="22"/>
        </w:rPr>
        <w:t>айт</w:t>
      </w:r>
      <w:r>
        <w:rPr>
          <w:color w:val="000000"/>
          <w:spacing w:val="-9"/>
          <w:sz w:val="22"/>
          <w:szCs w:val="22"/>
        </w:rPr>
        <w:t xml:space="preserve"> О</w:t>
      </w:r>
      <w:r w:rsidRPr="00396498">
        <w:rPr>
          <w:color w:val="000000"/>
          <w:spacing w:val="-9"/>
          <w:sz w:val="22"/>
          <w:szCs w:val="22"/>
        </w:rPr>
        <w:t>бщества в информационно-телекоммуникационной сети «Интернет»: www.sim-st.com</w:t>
      </w:r>
      <w:r>
        <w:rPr>
          <w:color w:val="000000"/>
          <w:spacing w:val="-9"/>
          <w:sz w:val="22"/>
          <w:szCs w:val="22"/>
        </w:rPr>
        <w:t xml:space="preserve">. </w:t>
      </w:r>
    </w:p>
    <w:p w:rsidR="000A2034" w:rsidRDefault="000A2034" w:rsidP="000A2034">
      <w:pPr>
        <w:shd w:val="clear" w:color="auto" w:fill="FFFFFF"/>
        <w:tabs>
          <w:tab w:val="left" w:pos="1094"/>
        </w:tabs>
        <w:ind w:left="709"/>
        <w:jc w:val="both"/>
        <w:rPr>
          <w:color w:val="000000"/>
          <w:spacing w:val="-9"/>
          <w:sz w:val="22"/>
          <w:szCs w:val="22"/>
        </w:rPr>
      </w:pPr>
    </w:p>
    <w:p w:rsidR="00F86A43" w:rsidRPr="0049253D" w:rsidRDefault="00F86A43" w:rsidP="000A2034">
      <w:pPr>
        <w:shd w:val="clear" w:color="auto" w:fill="FFFFFF"/>
        <w:ind w:firstLine="567"/>
        <w:jc w:val="center"/>
        <w:rPr>
          <w:b/>
          <w:color w:val="000000"/>
          <w:spacing w:val="5"/>
          <w:sz w:val="22"/>
          <w:szCs w:val="22"/>
        </w:rPr>
      </w:pPr>
      <w:r w:rsidRPr="0049253D">
        <w:rPr>
          <w:b/>
          <w:color w:val="000000"/>
          <w:spacing w:val="5"/>
          <w:sz w:val="22"/>
          <w:szCs w:val="22"/>
        </w:rPr>
        <w:t>2. Цели и предмет деятельности Общества</w:t>
      </w:r>
    </w:p>
    <w:p w:rsidR="00F86A43" w:rsidRPr="0049253D" w:rsidRDefault="00F86A43" w:rsidP="000A2034">
      <w:pPr>
        <w:shd w:val="clear" w:color="auto" w:fill="FFFFFF"/>
        <w:ind w:firstLine="567"/>
        <w:jc w:val="center"/>
        <w:rPr>
          <w:b/>
          <w:sz w:val="22"/>
          <w:szCs w:val="22"/>
        </w:rPr>
      </w:pPr>
    </w:p>
    <w:p w:rsidR="00F86A43" w:rsidRDefault="00F86A43" w:rsidP="000A2034">
      <w:pPr>
        <w:shd w:val="clear" w:color="auto" w:fill="FFFFFF"/>
        <w:tabs>
          <w:tab w:val="left" w:pos="709"/>
        </w:tabs>
        <w:ind w:firstLine="709"/>
        <w:jc w:val="both"/>
        <w:rPr>
          <w:color w:val="000000"/>
          <w:spacing w:val="-7"/>
          <w:sz w:val="22"/>
          <w:szCs w:val="22"/>
        </w:rPr>
      </w:pPr>
      <w:r>
        <w:rPr>
          <w:color w:val="000000"/>
          <w:spacing w:val="-1"/>
          <w:sz w:val="22"/>
          <w:szCs w:val="22"/>
        </w:rPr>
        <w:t>2.1.Общество имеет своей целью объединение экономических интересов, материальных и</w:t>
      </w:r>
      <w:r>
        <w:rPr>
          <w:color w:val="000000"/>
          <w:spacing w:val="-1"/>
          <w:sz w:val="22"/>
          <w:szCs w:val="22"/>
        </w:rPr>
        <w:br/>
        <w:t xml:space="preserve">финансовых ресурсов его </w:t>
      </w:r>
      <w:r w:rsidR="00047908">
        <w:rPr>
          <w:color w:val="000000"/>
          <w:spacing w:val="-1"/>
          <w:sz w:val="22"/>
          <w:szCs w:val="22"/>
        </w:rPr>
        <w:t>акционеров</w:t>
      </w:r>
      <w:r>
        <w:rPr>
          <w:color w:val="000000"/>
          <w:spacing w:val="-1"/>
          <w:sz w:val="22"/>
          <w:szCs w:val="22"/>
        </w:rPr>
        <w:t xml:space="preserve"> для извлечения прибыли.</w:t>
      </w:r>
    </w:p>
    <w:p w:rsidR="00003531" w:rsidRDefault="00F86A43" w:rsidP="0078569D">
      <w:pPr>
        <w:shd w:val="clear" w:color="auto" w:fill="FFFFFF"/>
        <w:ind w:firstLine="709"/>
        <w:jc w:val="both"/>
      </w:pPr>
      <w:r>
        <w:rPr>
          <w:color w:val="000000"/>
          <w:spacing w:val="3"/>
          <w:sz w:val="22"/>
          <w:szCs w:val="22"/>
        </w:rPr>
        <w:t xml:space="preserve">Общество осуществляет следующие виды деятельности на территории Российской </w:t>
      </w:r>
      <w:r>
        <w:rPr>
          <w:color w:val="000000"/>
          <w:spacing w:val="-1"/>
          <w:sz w:val="22"/>
          <w:szCs w:val="22"/>
        </w:rPr>
        <w:t>Федерации и за рубежом:</w:t>
      </w:r>
    </w:p>
    <w:p w:rsidR="00003531" w:rsidRPr="00B44399" w:rsidRDefault="00F86A43" w:rsidP="0078569D">
      <w:pPr>
        <w:pStyle w:val="a6"/>
        <w:numPr>
          <w:ilvl w:val="0"/>
          <w:numId w:val="35"/>
        </w:numPr>
        <w:shd w:val="clear" w:color="auto" w:fill="FFFFFF"/>
        <w:spacing w:after="0" w:line="240" w:lineRule="auto"/>
        <w:ind w:left="0" w:firstLine="709"/>
        <w:jc w:val="both"/>
        <w:rPr>
          <w:rFonts w:ascii="Times New Roman" w:hAnsi="Times New Roman"/>
        </w:rPr>
      </w:pPr>
      <w:r w:rsidRPr="00B44399">
        <w:rPr>
          <w:rFonts w:ascii="Times New Roman" w:hAnsi="Times New Roman"/>
          <w:color w:val="000000"/>
          <w:spacing w:val="-1"/>
        </w:rPr>
        <w:t>производство и реализация металлопродукции;</w:t>
      </w:r>
    </w:p>
    <w:p w:rsidR="00003531" w:rsidRPr="00B44399" w:rsidRDefault="00F86A43" w:rsidP="0078569D">
      <w:pPr>
        <w:pStyle w:val="a6"/>
        <w:numPr>
          <w:ilvl w:val="0"/>
          <w:numId w:val="35"/>
        </w:numPr>
        <w:shd w:val="clear" w:color="auto" w:fill="FFFFFF"/>
        <w:spacing w:after="0" w:line="240" w:lineRule="auto"/>
        <w:ind w:left="0" w:firstLine="709"/>
        <w:jc w:val="both"/>
        <w:rPr>
          <w:rFonts w:ascii="Times New Roman" w:hAnsi="Times New Roman"/>
        </w:rPr>
      </w:pPr>
      <w:r w:rsidRPr="00B44399">
        <w:rPr>
          <w:rFonts w:ascii="Times New Roman" w:hAnsi="Times New Roman"/>
          <w:color w:val="000000"/>
          <w:spacing w:val="-1"/>
        </w:rPr>
        <w:t>осуществление капитального строительства и реконструкции действующих</w:t>
      </w:r>
      <w:r w:rsidR="00047908" w:rsidRPr="00B44399">
        <w:rPr>
          <w:rFonts w:ascii="Times New Roman" w:hAnsi="Times New Roman"/>
        </w:rPr>
        <w:t xml:space="preserve"> </w:t>
      </w:r>
      <w:r w:rsidRPr="00B44399">
        <w:rPr>
          <w:rFonts w:ascii="Times New Roman" w:hAnsi="Times New Roman"/>
          <w:color w:val="000000"/>
          <w:spacing w:val="-1"/>
        </w:rPr>
        <w:t>производственных и социальных объектов;</w:t>
      </w:r>
    </w:p>
    <w:p w:rsidR="00003531" w:rsidRPr="00B44399" w:rsidRDefault="00F86A43" w:rsidP="0078569D">
      <w:pPr>
        <w:pStyle w:val="a6"/>
        <w:numPr>
          <w:ilvl w:val="0"/>
          <w:numId w:val="35"/>
        </w:numPr>
        <w:shd w:val="clear" w:color="auto" w:fill="FFFFFF"/>
        <w:spacing w:after="0" w:line="240" w:lineRule="auto"/>
        <w:ind w:left="0" w:firstLine="709"/>
        <w:jc w:val="both"/>
        <w:rPr>
          <w:rFonts w:ascii="Times New Roman" w:hAnsi="Times New Roman"/>
        </w:rPr>
      </w:pPr>
      <w:r w:rsidRPr="00B44399">
        <w:rPr>
          <w:rFonts w:ascii="Times New Roman" w:hAnsi="Times New Roman"/>
          <w:color w:val="000000"/>
          <w:spacing w:val="-1"/>
        </w:rPr>
        <w:t>производство и выпуск товаров народного потребления;</w:t>
      </w:r>
    </w:p>
    <w:p w:rsidR="00003531" w:rsidRPr="00B44399" w:rsidRDefault="00F86A43" w:rsidP="0078569D">
      <w:pPr>
        <w:pStyle w:val="a6"/>
        <w:numPr>
          <w:ilvl w:val="0"/>
          <w:numId w:val="35"/>
        </w:numPr>
        <w:shd w:val="clear" w:color="auto" w:fill="FFFFFF"/>
        <w:spacing w:after="0" w:line="240" w:lineRule="auto"/>
        <w:ind w:left="0" w:firstLine="709"/>
        <w:jc w:val="both"/>
        <w:rPr>
          <w:rFonts w:ascii="Times New Roman" w:hAnsi="Times New Roman"/>
        </w:rPr>
      </w:pPr>
      <w:r w:rsidRPr="00B44399">
        <w:rPr>
          <w:rFonts w:ascii="Times New Roman" w:hAnsi="Times New Roman"/>
          <w:color w:val="000000"/>
          <w:spacing w:val="-1"/>
        </w:rPr>
        <w:t>осуществление торгово-закупочных и посреднических операций;</w:t>
      </w:r>
    </w:p>
    <w:p w:rsidR="00003531" w:rsidRPr="00B44399" w:rsidRDefault="00F86A43" w:rsidP="0078569D">
      <w:pPr>
        <w:pStyle w:val="a6"/>
        <w:numPr>
          <w:ilvl w:val="0"/>
          <w:numId w:val="35"/>
        </w:numPr>
        <w:shd w:val="clear" w:color="auto" w:fill="FFFFFF"/>
        <w:spacing w:after="0" w:line="240" w:lineRule="auto"/>
        <w:ind w:left="0" w:firstLine="709"/>
        <w:jc w:val="both"/>
        <w:rPr>
          <w:rFonts w:ascii="Times New Roman" w:hAnsi="Times New Roman"/>
        </w:rPr>
      </w:pPr>
      <w:r w:rsidRPr="00B44399">
        <w:rPr>
          <w:rFonts w:ascii="Times New Roman" w:hAnsi="Times New Roman"/>
          <w:color w:val="000000"/>
          <w:spacing w:val="-1"/>
        </w:rPr>
        <w:t>оказание платных услуг населению, обслуживание организаций и частных лиц;</w:t>
      </w:r>
    </w:p>
    <w:p w:rsidR="00003531" w:rsidRPr="00B44399" w:rsidRDefault="00F86A43" w:rsidP="0078569D">
      <w:pPr>
        <w:pStyle w:val="a6"/>
        <w:numPr>
          <w:ilvl w:val="0"/>
          <w:numId w:val="35"/>
        </w:numPr>
        <w:shd w:val="clear" w:color="auto" w:fill="FFFFFF"/>
        <w:spacing w:after="0" w:line="240" w:lineRule="auto"/>
        <w:ind w:left="0" w:firstLine="709"/>
        <w:jc w:val="both"/>
        <w:rPr>
          <w:rFonts w:ascii="Times New Roman" w:hAnsi="Times New Roman"/>
        </w:rPr>
      </w:pPr>
      <w:r w:rsidRPr="00B44399">
        <w:rPr>
          <w:rFonts w:ascii="Times New Roman" w:hAnsi="Times New Roman"/>
          <w:color w:val="000000"/>
          <w:spacing w:val="-1"/>
        </w:rPr>
        <w:t>предоставление в аренду принадлежащих Обществу помещений;</w:t>
      </w:r>
    </w:p>
    <w:p w:rsidR="00F86A43" w:rsidRPr="00003531" w:rsidRDefault="00F86A43" w:rsidP="0078569D">
      <w:pPr>
        <w:pStyle w:val="a6"/>
        <w:numPr>
          <w:ilvl w:val="0"/>
          <w:numId w:val="35"/>
        </w:numPr>
        <w:shd w:val="clear" w:color="auto" w:fill="FFFFFF"/>
        <w:spacing w:after="0" w:line="240" w:lineRule="auto"/>
        <w:ind w:left="0" w:firstLine="709"/>
        <w:jc w:val="both"/>
        <w:rPr>
          <w:rFonts w:ascii="Times New Roman" w:hAnsi="Times New Roman"/>
        </w:rPr>
      </w:pPr>
      <w:r w:rsidRPr="00B44399">
        <w:rPr>
          <w:rFonts w:ascii="Times New Roman" w:hAnsi="Times New Roman"/>
          <w:color w:val="000000"/>
          <w:spacing w:val="-1"/>
        </w:rPr>
        <w:t>осуществление внешнеэкономической деятельности, в том числе экспортно-импортных</w:t>
      </w:r>
      <w:r w:rsidR="00003531" w:rsidRPr="00B44399">
        <w:rPr>
          <w:rFonts w:ascii="Times New Roman" w:hAnsi="Times New Roman"/>
        </w:rPr>
        <w:t xml:space="preserve"> </w:t>
      </w:r>
      <w:r w:rsidR="00003531" w:rsidRPr="00B44399">
        <w:rPr>
          <w:rFonts w:ascii="Times New Roman" w:hAnsi="Times New Roman"/>
          <w:color w:val="000000"/>
          <w:spacing w:val="-1"/>
        </w:rPr>
        <w:t xml:space="preserve">операций, </w:t>
      </w:r>
      <w:r w:rsidRPr="00B44399">
        <w:rPr>
          <w:rFonts w:ascii="Times New Roman" w:hAnsi="Times New Roman"/>
          <w:color w:val="000000"/>
          <w:spacing w:val="-1"/>
        </w:rPr>
        <w:t>включая предоставление и использование услуг</w:t>
      </w:r>
      <w:r w:rsidRPr="00003531">
        <w:rPr>
          <w:rFonts w:ascii="Times New Roman" w:hAnsi="Times New Roman"/>
          <w:color w:val="000000"/>
          <w:spacing w:val="-1"/>
        </w:rPr>
        <w:t>.</w:t>
      </w:r>
    </w:p>
    <w:p w:rsidR="00F86A43" w:rsidRPr="00716AEE" w:rsidRDefault="00F86A43" w:rsidP="0078569D">
      <w:pPr>
        <w:shd w:val="clear" w:color="auto" w:fill="FFFFFF"/>
        <w:ind w:firstLine="709"/>
        <w:jc w:val="both"/>
      </w:pPr>
      <w:r w:rsidRPr="00716AEE">
        <w:rPr>
          <w:color w:val="000000"/>
          <w:sz w:val="22"/>
          <w:szCs w:val="22"/>
        </w:rPr>
        <w:t xml:space="preserve">Общество вправе осуществлять иные виды деятельности, не запрещенные </w:t>
      </w:r>
      <w:r w:rsidR="000C34EA" w:rsidRPr="00716AEE">
        <w:rPr>
          <w:color w:val="000000"/>
          <w:sz w:val="22"/>
          <w:szCs w:val="22"/>
        </w:rPr>
        <w:t>законодательством Российской Федерации</w:t>
      </w:r>
      <w:r w:rsidRPr="00716AEE">
        <w:rPr>
          <w:color w:val="000000"/>
          <w:sz w:val="22"/>
          <w:szCs w:val="22"/>
        </w:rPr>
        <w:t>.</w:t>
      </w:r>
    </w:p>
    <w:p w:rsidR="00F86A43" w:rsidRDefault="00F86A43" w:rsidP="0078569D">
      <w:pPr>
        <w:shd w:val="clear" w:color="auto" w:fill="FFFFFF"/>
        <w:ind w:firstLine="709"/>
        <w:jc w:val="both"/>
      </w:pPr>
      <w:r>
        <w:rPr>
          <w:color w:val="000000"/>
          <w:spacing w:val="5"/>
          <w:sz w:val="22"/>
          <w:szCs w:val="22"/>
        </w:rPr>
        <w:t xml:space="preserve">Отдельными видами деятельности, перечень которых определяется федеральными </w:t>
      </w:r>
      <w:r>
        <w:rPr>
          <w:color w:val="000000"/>
          <w:spacing w:val="3"/>
          <w:sz w:val="22"/>
          <w:szCs w:val="22"/>
        </w:rPr>
        <w:t xml:space="preserve">законами РФ, Общество может заниматься только на основании специального разрешения </w:t>
      </w:r>
      <w:r>
        <w:rPr>
          <w:color w:val="000000"/>
          <w:spacing w:val="-2"/>
          <w:sz w:val="22"/>
          <w:szCs w:val="22"/>
        </w:rPr>
        <w:t>(лицензии).</w:t>
      </w:r>
    </w:p>
    <w:p w:rsidR="00F86A43" w:rsidRDefault="00F86A43" w:rsidP="00340343">
      <w:pPr>
        <w:shd w:val="clear" w:color="auto" w:fill="FFFFFF"/>
        <w:tabs>
          <w:tab w:val="left" w:pos="1094"/>
        </w:tabs>
        <w:ind w:firstLine="709"/>
        <w:rPr>
          <w:color w:val="000000"/>
          <w:spacing w:val="-1"/>
          <w:sz w:val="22"/>
          <w:szCs w:val="22"/>
        </w:rPr>
      </w:pPr>
      <w:r>
        <w:rPr>
          <w:color w:val="000000"/>
          <w:spacing w:val="-10"/>
          <w:sz w:val="22"/>
          <w:szCs w:val="22"/>
        </w:rPr>
        <w:t xml:space="preserve">2.2. </w:t>
      </w:r>
      <w:r>
        <w:rPr>
          <w:color w:val="000000"/>
          <w:spacing w:val="-1"/>
          <w:sz w:val="22"/>
          <w:szCs w:val="22"/>
        </w:rPr>
        <w:t>Срок деятельности Общества не ограничен.</w:t>
      </w:r>
    </w:p>
    <w:p w:rsidR="00340343" w:rsidRDefault="00340343" w:rsidP="00340343">
      <w:pPr>
        <w:shd w:val="clear" w:color="auto" w:fill="FFFFFF"/>
        <w:tabs>
          <w:tab w:val="left" w:pos="1094"/>
        </w:tabs>
        <w:ind w:firstLine="709"/>
        <w:rPr>
          <w:color w:val="000000"/>
          <w:spacing w:val="-1"/>
          <w:sz w:val="22"/>
          <w:szCs w:val="22"/>
        </w:rPr>
      </w:pPr>
    </w:p>
    <w:p w:rsidR="00F86A43" w:rsidRPr="0049253D" w:rsidRDefault="00F86A43" w:rsidP="00340343">
      <w:pPr>
        <w:pStyle w:val="a6"/>
        <w:numPr>
          <w:ilvl w:val="0"/>
          <w:numId w:val="17"/>
        </w:numPr>
        <w:shd w:val="clear" w:color="auto" w:fill="FFFFFF"/>
        <w:spacing w:after="0" w:line="240" w:lineRule="auto"/>
        <w:ind w:left="0" w:firstLine="0"/>
        <w:jc w:val="center"/>
        <w:rPr>
          <w:rFonts w:ascii="Times New Roman" w:hAnsi="Times New Roman"/>
          <w:b/>
          <w:color w:val="000000"/>
          <w:spacing w:val="3"/>
        </w:rPr>
      </w:pPr>
      <w:r w:rsidRPr="0049253D">
        <w:rPr>
          <w:rFonts w:ascii="Times New Roman" w:hAnsi="Times New Roman"/>
          <w:b/>
          <w:color w:val="000000"/>
          <w:spacing w:val="3"/>
        </w:rPr>
        <w:t>Правовой статус Общества</w:t>
      </w:r>
    </w:p>
    <w:p w:rsidR="00F86A43" w:rsidRPr="0049253D" w:rsidRDefault="00F86A43" w:rsidP="00340343">
      <w:pPr>
        <w:pStyle w:val="a6"/>
        <w:shd w:val="clear" w:color="auto" w:fill="FFFFFF"/>
        <w:spacing w:after="0" w:line="240" w:lineRule="auto"/>
        <w:ind w:left="1353" w:firstLine="567"/>
        <w:jc w:val="both"/>
        <w:rPr>
          <w:rFonts w:ascii="Times New Roman" w:hAnsi="Times New Roman"/>
          <w:b/>
        </w:rPr>
      </w:pPr>
    </w:p>
    <w:p w:rsidR="00F86A43" w:rsidRPr="00FC03CE" w:rsidRDefault="00F86A43" w:rsidP="00340343">
      <w:pPr>
        <w:shd w:val="clear" w:color="auto" w:fill="FFFFFF"/>
        <w:tabs>
          <w:tab w:val="left" w:pos="1166"/>
        </w:tabs>
        <w:ind w:firstLine="709"/>
        <w:jc w:val="both"/>
      </w:pPr>
      <w:r w:rsidRPr="00BC146E">
        <w:rPr>
          <w:color w:val="000000"/>
          <w:sz w:val="22"/>
          <w:szCs w:val="22"/>
        </w:rPr>
        <w:t>3.1.</w:t>
      </w:r>
      <w:r w:rsidRPr="00FC03CE">
        <w:rPr>
          <w:color w:val="000000"/>
          <w:sz w:val="22"/>
          <w:szCs w:val="22"/>
        </w:rPr>
        <w:tab/>
        <w:t>Общество является юридическим лицом с момента его государственной регистрации,</w:t>
      </w:r>
      <w:r w:rsidR="005840CA">
        <w:rPr>
          <w:color w:val="000000"/>
          <w:sz w:val="22"/>
          <w:szCs w:val="22"/>
        </w:rPr>
        <w:t xml:space="preserve"> </w:t>
      </w:r>
      <w:r w:rsidRPr="00FC03CE">
        <w:rPr>
          <w:color w:val="000000"/>
          <w:sz w:val="22"/>
          <w:szCs w:val="22"/>
        </w:rPr>
        <w:t xml:space="preserve">имеет в собственности обособленное имущество, </w:t>
      </w:r>
      <w:r w:rsidR="00887BD4">
        <w:rPr>
          <w:color w:val="000000"/>
          <w:sz w:val="22"/>
          <w:szCs w:val="22"/>
        </w:rPr>
        <w:t>отвечает им по своим обязательствам,</w:t>
      </w:r>
      <w:r w:rsidR="001C5DF3">
        <w:rPr>
          <w:color w:val="000000"/>
          <w:sz w:val="22"/>
          <w:szCs w:val="22"/>
        </w:rPr>
        <w:t xml:space="preserve"> </w:t>
      </w:r>
      <w:r w:rsidRPr="00BC146E">
        <w:rPr>
          <w:color w:val="000000"/>
          <w:sz w:val="22"/>
          <w:szCs w:val="22"/>
        </w:rPr>
        <w:t xml:space="preserve">может от своего имени </w:t>
      </w:r>
      <w:r w:rsidR="00887BD4" w:rsidRPr="00887BD4">
        <w:rPr>
          <w:color w:val="000000"/>
          <w:sz w:val="22"/>
          <w:szCs w:val="22"/>
        </w:rPr>
        <w:t xml:space="preserve">приобретать и осуществлять гражданские права и </w:t>
      </w:r>
      <w:proofErr w:type="gramStart"/>
      <w:r w:rsidR="00887BD4" w:rsidRPr="00887BD4">
        <w:rPr>
          <w:color w:val="000000"/>
          <w:sz w:val="22"/>
          <w:szCs w:val="22"/>
        </w:rPr>
        <w:t>нести гражданские обязанности</w:t>
      </w:r>
      <w:proofErr w:type="gramEnd"/>
      <w:r w:rsidRPr="00FC03CE">
        <w:rPr>
          <w:color w:val="000000"/>
          <w:sz w:val="22"/>
          <w:szCs w:val="22"/>
        </w:rPr>
        <w:t>,</w:t>
      </w:r>
      <w:r w:rsidR="001C5DF3">
        <w:rPr>
          <w:color w:val="000000"/>
          <w:sz w:val="22"/>
          <w:szCs w:val="22"/>
        </w:rPr>
        <w:t xml:space="preserve"> </w:t>
      </w:r>
      <w:r w:rsidRPr="00FC03CE">
        <w:rPr>
          <w:color w:val="000000"/>
          <w:sz w:val="22"/>
          <w:szCs w:val="22"/>
        </w:rPr>
        <w:t>быть истцом и ответчиком в суде.</w:t>
      </w:r>
    </w:p>
    <w:p w:rsidR="00F86A43" w:rsidRPr="00FC03CE" w:rsidRDefault="00F86A43" w:rsidP="00EA2F50">
      <w:pPr>
        <w:shd w:val="clear" w:color="auto" w:fill="FFFFFF"/>
        <w:ind w:firstLine="709"/>
        <w:jc w:val="both"/>
      </w:pPr>
      <w:r w:rsidRPr="00FC03CE">
        <w:rPr>
          <w:color w:val="000000"/>
          <w:sz w:val="22"/>
          <w:szCs w:val="22"/>
        </w:rPr>
        <w:t>Общество вправе в установленном порядке открывать банковские счета на территории Российской Федерации и за ее пределами.</w:t>
      </w:r>
    </w:p>
    <w:p w:rsidR="00F86A43" w:rsidRPr="00FC03CE" w:rsidRDefault="00F86A43" w:rsidP="00EA2F50">
      <w:pPr>
        <w:shd w:val="clear" w:color="auto" w:fill="FFFFFF"/>
        <w:ind w:firstLine="709"/>
        <w:jc w:val="both"/>
      </w:pPr>
      <w:r w:rsidRPr="00BC146E">
        <w:rPr>
          <w:color w:val="000000"/>
          <w:sz w:val="22"/>
          <w:szCs w:val="22"/>
        </w:rPr>
        <w:t>Общество имеет круглую печать со своим фирменным наименованием на русском языке и указанием на место его нахождения.</w:t>
      </w:r>
    </w:p>
    <w:p w:rsidR="00F86A43" w:rsidRDefault="00F86A43" w:rsidP="00EA2F50">
      <w:pPr>
        <w:shd w:val="clear" w:color="auto" w:fill="FFFFFF"/>
        <w:ind w:firstLine="709"/>
        <w:jc w:val="both"/>
        <w:rPr>
          <w:color w:val="000000"/>
          <w:sz w:val="22"/>
          <w:szCs w:val="22"/>
        </w:rPr>
      </w:pPr>
      <w:r w:rsidRPr="00BC146E">
        <w:rPr>
          <w:color w:val="000000"/>
          <w:sz w:val="22"/>
          <w:szCs w:val="22"/>
        </w:rPr>
        <w:t>Общество может иметь штампы и бланки со своим наименованием, собственную эмблему, товарный знак, другие средства визуальной идентификации, регистрируемые в порядке, установленном законодательством</w:t>
      </w:r>
      <w:r w:rsidR="000C34EA">
        <w:rPr>
          <w:color w:val="000000"/>
          <w:sz w:val="22"/>
          <w:szCs w:val="22"/>
        </w:rPr>
        <w:t xml:space="preserve"> Российской Федерации</w:t>
      </w:r>
      <w:r w:rsidRPr="00BC146E">
        <w:rPr>
          <w:color w:val="000000"/>
          <w:sz w:val="22"/>
          <w:szCs w:val="22"/>
        </w:rPr>
        <w:t>.</w:t>
      </w:r>
    </w:p>
    <w:p w:rsidR="00F86A43" w:rsidRPr="00FC03CE" w:rsidRDefault="00F86A43" w:rsidP="00EA2F50">
      <w:pPr>
        <w:shd w:val="clear" w:color="auto" w:fill="FFFFFF"/>
        <w:tabs>
          <w:tab w:val="left" w:pos="1224"/>
        </w:tabs>
        <w:ind w:firstLine="709"/>
        <w:jc w:val="both"/>
      </w:pPr>
      <w:r w:rsidRPr="00BC146E">
        <w:rPr>
          <w:color w:val="000000"/>
          <w:sz w:val="22"/>
          <w:szCs w:val="22"/>
        </w:rPr>
        <w:t>3.2.</w:t>
      </w:r>
      <w:r w:rsidRPr="00FC03CE">
        <w:rPr>
          <w:color w:val="000000"/>
          <w:sz w:val="22"/>
          <w:szCs w:val="22"/>
        </w:rPr>
        <w:tab/>
        <w:t>Общество не отвечает по обязательствам государства и его органов, равно как</w:t>
      </w:r>
      <w:r w:rsidR="00652296">
        <w:rPr>
          <w:color w:val="000000"/>
          <w:sz w:val="22"/>
          <w:szCs w:val="22"/>
        </w:rPr>
        <w:t xml:space="preserve"> </w:t>
      </w:r>
      <w:r w:rsidRPr="00BC146E">
        <w:rPr>
          <w:color w:val="000000"/>
          <w:sz w:val="22"/>
          <w:szCs w:val="22"/>
        </w:rPr>
        <w:t>государство и его органы не несут ответственности по обязательствам Общества.</w:t>
      </w:r>
    </w:p>
    <w:p w:rsidR="00F86A43" w:rsidRPr="00FC03CE" w:rsidRDefault="00F86A43" w:rsidP="00EA2F50">
      <w:pPr>
        <w:shd w:val="clear" w:color="auto" w:fill="FFFFFF"/>
        <w:ind w:firstLine="709"/>
        <w:jc w:val="both"/>
      </w:pPr>
      <w:r w:rsidRPr="00BC146E">
        <w:rPr>
          <w:color w:val="000000"/>
          <w:sz w:val="22"/>
          <w:szCs w:val="22"/>
        </w:rPr>
        <w:lastRenderedPageBreak/>
        <w:t>Общество не отвечает по обязательствам своих Акционеров.</w:t>
      </w:r>
    </w:p>
    <w:p w:rsidR="00F86A43" w:rsidRPr="00FC03CE" w:rsidRDefault="00F86A43" w:rsidP="00EA2F50">
      <w:pPr>
        <w:shd w:val="clear" w:color="auto" w:fill="FFFFFF"/>
        <w:ind w:firstLine="709"/>
        <w:jc w:val="both"/>
      </w:pPr>
      <w:r w:rsidRPr="00FC03CE">
        <w:rPr>
          <w:color w:val="000000"/>
          <w:sz w:val="22"/>
          <w:szCs w:val="22"/>
        </w:rPr>
        <w:t>Общество несет ответственность по своим обязательствам всем принадлежащим ему имуществом.</w:t>
      </w:r>
    </w:p>
    <w:p w:rsidR="00F86A43" w:rsidRPr="00992B77" w:rsidRDefault="00F86A43" w:rsidP="00EA2F50">
      <w:pPr>
        <w:shd w:val="clear" w:color="auto" w:fill="FFFFFF"/>
        <w:tabs>
          <w:tab w:val="left" w:pos="1147"/>
        </w:tabs>
        <w:ind w:firstLine="709"/>
        <w:jc w:val="both"/>
        <w:rPr>
          <w:sz w:val="22"/>
          <w:szCs w:val="22"/>
        </w:rPr>
      </w:pPr>
      <w:r w:rsidRPr="00BC146E">
        <w:rPr>
          <w:color w:val="000000"/>
          <w:sz w:val="22"/>
          <w:szCs w:val="22"/>
        </w:rPr>
        <w:t>3.3.</w:t>
      </w:r>
      <w:r w:rsidRPr="00FC03CE">
        <w:rPr>
          <w:color w:val="000000"/>
          <w:sz w:val="22"/>
          <w:szCs w:val="22"/>
        </w:rPr>
        <w:tab/>
        <w:t xml:space="preserve">Общество в рамках </w:t>
      </w:r>
      <w:r w:rsidR="000C34EA">
        <w:rPr>
          <w:color w:val="000000"/>
          <w:sz w:val="22"/>
          <w:szCs w:val="22"/>
        </w:rPr>
        <w:t xml:space="preserve">действующего законодательства Российской Федерации и настоящего Устава </w:t>
      </w:r>
      <w:r w:rsidRPr="00992B77">
        <w:rPr>
          <w:color w:val="000000"/>
          <w:sz w:val="22"/>
          <w:szCs w:val="22"/>
        </w:rPr>
        <w:t>обладает</w:t>
      </w:r>
      <w:r w:rsidR="000C34EA" w:rsidRPr="00992B77">
        <w:rPr>
          <w:color w:val="000000"/>
          <w:sz w:val="22"/>
          <w:szCs w:val="22"/>
        </w:rPr>
        <w:t xml:space="preserve"> </w:t>
      </w:r>
      <w:r w:rsidRPr="00992B77">
        <w:rPr>
          <w:color w:val="000000"/>
          <w:sz w:val="22"/>
          <w:szCs w:val="22"/>
        </w:rPr>
        <w:t>финансово-хозяйственной</w:t>
      </w:r>
      <w:r w:rsidR="001C5DF3" w:rsidRPr="00992B77">
        <w:rPr>
          <w:color w:val="000000"/>
          <w:sz w:val="22"/>
          <w:szCs w:val="22"/>
        </w:rPr>
        <w:t xml:space="preserve"> </w:t>
      </w:r>
      <w:r w:rsidRPr="00992B77">
        <w:rPr>
          <w:color w:val="000000"/>
          <w:sz w:val="22"/>
          <w:szCs w:val="22"/>
        </w:rPr>
        <w:t>самостоятел</w:t>
      </w:r>
      <w:r w:rsidR="000C34EA" w:rsidRPr="00992B77">
        <w:rPr>
          <w:color w:val="000000"/>
          <w:sz w:val="22"/>
          <w:szCs w:val="22"/>
        </w:rPr>
        <w:t>ьностью, в том</w:t>
      </w:r>
      <w:r w:rsidR="001C5DF3" w:rsidRPr="00992B77">
        <w:rPr>
          <w:color w:val="000000"/>
          <w:sz w:val="22"/>
          <w:szCs w:val="22"/>
        </w:rPr>
        <w:t xml:space="preserve"> </w:t>
      </w:r>
      <w:r w:rsidR="000C34EA" w:rsidRPr="00992B77">
        <w:rPr>
          <w:color w:val="000000"/>
          <w:sz w:val="22"/>
          <w:szCs w:val="22"/>
        </w:rPr>
        <w:t>числе</w:t>
      </w:r>
      <w:r w:rsidR="001C5DF3" w:rsidRPr="00992B77">
        <w:rPr>
          <w:color w:val="000000"/>
          <w:sz w:val="22"/>
          <w:szCs w:val="22"/>
        </w:rPr>
        <w:t xml:space="preserve"> </w:t>
      </w:r>
      <w:r w:rsidR="000C34EA" w:rsidRPr="00992B77">
        <w:rPr>
          <w:color w:val="000000"/>
          <w:sz w:val="22"/>
          <w:szCs w:val="22"/>
        </w:rPr>
        <w:t>в</w:t>
      </w:r>
      <w:r w:rsidR="001C5DF3" w:rsidRPr="00992B77">
        <w:rPr>
          <w:color w:val="000000"/>
          <w:sz w:val="22"/>
          <w:szCs w:val="22"/>
        </w:rPr>
        <w:t xml:space="preserve"> </w:t>
      </w:r>
      <w:r w:rsidR="000C34EA" w:rsidRPr="00992B77">
        <w:rPr>
          <w:color w:val="000000"/>
          <w:sz w:val="22"/>
          <w:szCs w:val="22"/>
        </w:rPr>
        <w:t>вопросах</w:t>
      </w:r>
      <w:r w:rsidRPr="00992B77">
        <w:rPr>
          <w:color w:val="000000"/>
          <w:sz w:val="22"/>
          <w:szCs w:val="22"/>
        </w:rPr>
        <w:t xml:space="preserve"> определения</w:t>
      </w:r>
      <w:r w:rsidR="001C5DF3" w:rsidRPr="00992B77">
        <w:rPr>
          <w:color w:val="000000"/>
          <w:sz w:val="22"/>
          <w:szCs w:val="22"/>
        </w:rPr>
        <w:t xml:space="preserve">  </w:t>
      </w:r>
      <w:r w:rsidRPr="00992B77">
        <w:rPr>
          <w:color w:val="000000"/>
          <w:sz w:val="22"/>
          <w:szCs w:val="22"/>
        </w:rPr>
        <w:t>форм</w:t>
      </w:r>
      <w:r w:rsidR="000C34EA" w:rsidRPr="00992B77">
        <w:rPr>
          <w:color w:val="000000"/>
          <w:sz w:val="22"/>
          <w:szCs w:val="22"/>
        </w:rPr>
        <w:t xml:space="preserve"> </w:t>
      </w:r>
      <w:r w:rsidRPr="00992B77">
        <w:rPr>
          <w:color w:val="000000"/>
          <w:sz w:val="22"/>
          <w:szCs w:val="22"/>
        </w:rPr>
        <w:t>управления, принятия хозяйственных решений, сбыта, распоряжения финансовыми средствами и</w:t>
      </w:r>
      <w:r w:rsidR="000C34EA" w:rsidRPr="00992B77">
        <w:rPr>
          <w:color w:val="000000"/>
          <w:sz w:val="22"/>
          <w:szCs w:val="22"/>
        </w:rPr>
        <w:t xml:space="preserve"> </w:t>
      </w:r>
      <w:r w:rsidRPr="00992B77">
        <w:rPr>
          <w:color w:val="000000"/>
          <w:sz w:val="22"/>
          <w:szCs w:val="22"/>
        </w:rPr>
        <w:t>иным своим имуществом.</w:t>
      </w:r>
    </w:p>
    <w:p w:rsidR="00F86A43" w:rsidRPr="00992B77" w:rsidRDefault="00F86A43" w:rsidP="00EA2F50">
      <w:pPr>
        <w:shd w:val="clear" w:color="auto" w:fill="FFFFFF"/>
        <w:tabs>
          <w:tab w:val="left" w:pos="1133"/>
        </w:tabs>
        <w:ind w:firstLine="709"/>
        <w:jc w:val="both"/>
        <w:rPr>
          <w:sz w:val="22"/>
          <w:szCs w:val="22"/>
        </w:rPr>
      </w:pPr>
      <w:r w:rsidRPr="00992B77">
        <w:rPr>
          <w:color w:val="000000"/>
          <w:sz w:val="22"/>
          <w:szCs w:val="22"/>
        </w:rPr>
        <w:t>3.</w:t>
      </w:r>
      <w:r w:rsidR="009337A0" w:rsidRPr="00992B77">
        <w:rPr>
          <w:color w:val="000000"/>
          <w:sz w:val="22"/>
          <w:szCs w:val="22"/>
        </w:rPr>
        <w:t>4</w:t>
      </w:r>
      <w:r w:rsidRPr="00992B77">
        <w:rPr>
          <w:color w:val="000000"/>
          <w:sz w:val="22"/>
          <w:szCs w:val="22"/>
        </w:rPr>
        <w:t>.</w:t>
      </w:r>
      <w:r w:rsidRPr="00992B77">
        <w:rPr>
          <w:color w:val="000000"/>
          <w:sz w:val="22"/>
          <w:szCs w:val="22"/>
        </w:rPr>
        <w:tab/>
        <w:t xml:space="preserve">Общество вправе выдавать векселя и другие обязательства, </w:t>
      </w:r>
      <w:r w:rsidR="00162812" w:rsidRPr="00992B77">
        <w:rPr>
          <w:color w:val="000000"/>
          <w:sz w:val="22"/>
          <w:szCs w:val="22"/>
        </w:rPr>
        <w:t>передавать принадлежащее Обществу имущество в залог</w:t>
      </w:r>
      <w:r w:rsidR="0004189D" w:rsidRPr="00992B77">
        <w:rPr>
          <w:color w:val="000000"/>
          <w:sz w:val="22"/>
          <w:szCs w:val="22"/>
        </w:rPr>
        <w:t>,</w:t>
      </w:r>
      <w:r w:rsidR="00162812" w:rsidRPr="00992B77">
        <w:rPr>
          <w:color w:val="000000"/>
          <w:sz w:val="22"/>
          <w:szCs w:val="22"/>
        </w:rPr>
        <w:t xml:space="preserve"> предоставлять денежные займы, инвестировать</w:t>
      </w:r>
      <w:r w:rsidRPr="00992B77">
        <w:rPr>
          <w:color w:val="000000"/>
          <w:sz w:val="22"/>
          <w:szCs w:val="22"/>
        </w:rPr>
        <w:t xml:space="preserve"> и</w:t>
      </w:r>
      <w:r w:rsidR="00652296" w:rsidRPr="00992B77">
        <w:rPr>
          <w:color w:val="000000"/>
          <w:sz w:val="22"/>
          <w:szCs w:val="22"/>
        </w:rPr>
        <w:t xml:space="preserve"> </w:t>
      </w:r>
      <w:r w:rsidRPr="00992B77">
        <w:rPr>
          <w:color w:val="000000"/>
          <w:sz w:val="22"/>
          <w:szCs w:val="22"/>
        </w:rPr>
        <w:t>реинвестировать свои средства, помещать их в сертификаты банков и иные ценные бумаги,</w:t>
      </w:r>
      <w:r w:rsidR="00652296" w:rsidRPr="00992B77">
        <w:rPr>
          <w:color w:val="000000"/>
          <w:sz w:val="22"/>
          <w:szCs w:val="22"/>
        </w:rPr>
        <w:t xml:space="preserve"> </w:t>
      </w:r>
      <w:r w:rsidRPr="00992B77">
        <w:rPr>
          <w:color w:val="000000"/>
          <w:sz w:val="22"/>
          <w:szCs w:val="22"/>
        </w:rPr>
        <w:t>пользоваться кредитами и ссудами в российской и иностранной валюте.</w:t>
      </w:r>
    </w:p>
    <w:p w:rsidR="00F86A43" w:rsidRPr="00992B77" w:rsidRDefault="00F86A43" w:rsidP="00EA2F50">
      <w:pPr>
        <w:shd w:val="clear" w:color="auto" w:fill="FFFFFF"/>
        <w:tabs>
          <w:tab w:val="left" w:pos="1243"/>
        </w:tabs>
        <w:ind w:firstLine="709"/>
        <w:jc w:val="both"/>
        <w:rPr>
          <w:sz w:val="22"/>
          <w:szCs w:val="22"/>
        </w:rPr>
      </w:pPr>
      <w:r w:rsidRPr="00992B77">
        <w:rPr>
          <w:color w:val="000000"/>
          <w:sz w:val="22"/>
          <w:szCs w:val="22"/>
        </w:rPr>
        <w:t>3.</w:t>
      </w:r>
      <w:r w:rsidR="009337A0" w:rsidRPr="00992B77">
        <w:rPr>
          <w:color w:val="000000"/>
          <w:sz w:val="22"/>
          <w:szCs w:val="22"/>
        </w:rPr>
        <w:t>5</w:t>
      </w:r>
      <w:r w:rsidRPr="00992B77">
        <w:rPr>
          <w:color w:val="000000"/>
          <w:sz w:val="22"/>
          <w:szCs w:val="22"/>
        </w:rPr>
        <w:t>.</w:t>
      </w:r>
      <w:r w:rsidRPr="00992B77">
        <w:rPr>
          <w:color w:val="000000"/>
          <w:sz w:val="22"/>
          <w:szCs w:val="22"/>
        </w:rPr>
        <w:tab/>
        <w:t>Общество</w:t>
      </w:r>
      <w:r w:rsidR="001C5DF3" w:rsidRPr="00992B77">
        <w:rPr>
          <w:color w:val="000000"/>
          <w:sz w:val="22"/>
          <w:szCs w:val="22"/>
        </w:rPr>
        <w:t xml:space="preserve">  </w:t>
      </w:r>
      <w:r w:rsidRPr="00992B77">
        <w:rPr>
          <w:color w:val="000000"/>
          <w:sz w:val="22"/>
          <w:szCs w:val="22"/>
        </w:rPr>
        <w:t>вправе</w:t>
      </w:r>
      <w:r w:rsidR="001C5DF3" w:rsidRPr="00992B77">
        <w:rPr>
          <w:color w:val="000000"/>
          <w:sz w:val="22"/>
          <w:szCs w:val="22"/>
        </w:rPr>
        <w:t xml:space="preserve">  </w:t>
      </w:r>
      <w:r w:rsidRPr="00992B77">
        <w:rPr>
          <w:color w:val="000000"/>
          <w:sz w:val="22"/>
          <w:szCs w:val="22"/>
        </w:rPr>
        <w:t>совершать</w:t>
      </w:r>
      <w:r w:rsidR="001C5DF3" w:rsidRPr="00992B77">
        <w:rPr>
          <w:color w:val="000000"/>
          <w:sz w:val="22"/>
          <w:szCs w:val="22"/>
        </w:rPr>
        <w:t xml:space="preserve">  </w:t>
      </w:r>
      <w:r w:rsidRPr="00992B77">
        <w:rPr>
          <w:color w:val="000000"/>
          <w:sz w:val="22"/>
          <w:szCs w:val="22"/>
        </w:rPr>
        <w:t>в</w:t>
      </w:r>
      <w:r w:rsidR="001C5DF3" w:rsidRPr="00992B77">
        <w:rPr>
          <w:color w:val="000000"/>
          <w:sz w:val="22"/>
          <w:szCs w:val="22"/>
        </w:rPr>
        <w:t xml:space="preserve"> </w:t>
      </w:r>
      <w:r w:rsidRPr="00992B77">
        <w:rPr>
          <w:color w:val="000000"/>
          <w:sz w:val="22"/>
          <w:szCs w:val="22"/>
        </w:rPr>
        <w:t>устано</w:t>
      </w:r>
      <w:r w:rsidR="000C34EA" w:rsidRPr="00992B77">
        <w:rPr>
          <w:color w:val="000000"/>
          <w:sz w:val="22"/>
          <w:szCs w:val="22"/>
        </w:rPr>
        <w:t>вленном</w:t>
      </w:r>
      <w:r w:rsidR="001C5DF3" w:rsidRPr="00992B77">
        <w:rPr>
          <w:color w:val="000000"/>
          <w:sz w:val="22"/>
          <w:szCs w:val="22"/>
        </w:rPr>
        <w:t xml:space="preserve">  </w:t>
      </w:r>
      <w:r w:rsidR="000C34EA" w:rsidRPr="00992B77">
        <w:rPr>
          <w:color w:val="000000"/>
          <w:sz w:val="22"/>
          <w:szCs w:val="22"/>
        </w:rPr>
        <w:t>законодательством</w:t>
      </w:r>
      <w:r w:rsidR="001C5DF3" w:rsidRPr="00992B77">
        <w:rPr>
          <w:color w:val="000000"/>
          <w:sz w:val="22"/>
          <w:szCs w:val="22"/>
        </w:rPr>
        <w:t xml:space="preserve">  </w:t>
      </w:r>
      <w:r w:rsidR="000C34EA" w:rsidRPr="00992B77">
        <w:rPr>
          <w:color w:val="000000"/>
          <w:sz w:val="22"/>
          <w:szCs w:val="22"/>
        </w:rPr>
        <w:t xml:space="preserve">Российской Федерации порядке </w:t>
      </w:r>
      <w:r w:rsidRPr="00992B77">
        <w:rPr>
          <w:color w:val="000000"/>
          <w:sz w:val="22"/>
          <w:szCs w:val="22"/>
        </w:rPr>
        <w:t>валютные операции; осуществлять внешнеэкономич</w:t>
      </w:r>
      <w:r w:rsidR="000C34EA" w:rsidRPr="00992B77">
        <w:rPr>
          <w:color w:val="000000"/>
          <w:sz w:val="22"/>
          <w:szCs w:val="22"/>
        </w:rPr>
        <w:t xml:space="preserve">ескую деятельность, в том числе </w:t>
      </w:r>
      <w:r w:rsidRPr="00992B77">
        <w:rPr>
          <w:color w:val="000000"/>
          <w:sz w:val="22"/>
          <w:szCs w:val="22"/>
        </w:rPr>
        <w:t>экспортно-импортные операции.</w:t>
      </w:r>
    </w:p>
    <w:p w:rsidR="00F86A43" w:rsidRPr="00992B77" w:rsidRDefault="00F86A43" w:rsidP="00EA2F50">
      <w:pPr>
        <w:shd w:val="clear" w:color="auto" w:fill="FFFFFF"/>
        <w:tabs>
          <w:tab w:val="left" w:pos="1152"/>
        </w:tabs>
        <w:ind w:firstLine="709"/>
        <w:jc w:val="both"/>
        <w:rPr>
          <w:sz w:val="22"/>
          <w:szCs w:val="22"/>
        </w:rPr>
      </w:pPr>
      <w:r w:rsidRPr="00992B77">
        <w:rPr>
          <w:color w:val="000000"/>
          <w:sz w:val="22"/>
          <w:szCs w:val="22"/>
        </w:rPr>
        <w:t>3.</w:t>
      </w:r>
      <w:r w:rsidR="009337A0" w:rsidRPr="00992B77">
        <w:rPr>
          <w:color w:val="000000"/>
          <w:sz w:val="22"/>
          <w:szCs w:val="22"/>
        </w:rPr>
        <w:t>6</w:t>
      </w:r>
      <w:r w:rsidRPr="00992B77">
        <w:rPr>
          <w:color w:val="000000"/>
          <w:sz w:val="22"/>
          <w:szCs w:val="22"/>
        </w:rPr>
        <w:t>.</w:t>
      </w:r>
      <w:r w:rsidRPr="00992B77">
        <w:rPr>
          <w:color w:val="000000"/>
          <w:sz w:val="22"/>
          <w:szCs w:val="22"/>
        </w:rPr>
        <w:tab/>
        <w:t>Общество вправе совершать иные действия и иметь иные права, не противоречащие</w:t>
      </w:r>
      <w:r w:rsidR="00652296" w:rsidRPr="00992B77">
        <w:rPr>
          <w:color w:val="000000"/>
          <w:sz w:val="22"/>
          <w:szCs w:val="22"/>
        </w:rPr>
        <w:t xml:space="preserve"> </w:t>
      </w:r>
      <w:r w:rsidRPr="00992B77">
        <w:rPr>
          <w:color w:val="000000"/>
          <w:sz w:val="22"/>
          <w:szCs w:val="22"/>
        </w:rPr>
        <w:t xml:space="preserve">действующему </w:t>
      </w:r>
      <w:r w:rsidR="000C34EA" w:rsidRPr="00992B77">
        <w:rPr>
          <w:color w:val="000000"/>
          <w:sz w:val="22"/>
          <w:szCs w:val="22"/>
        </w:rPr>
        <w:t>законодательству Российской Федерации</w:t>
      </w:r>
      <w:r w:rsidRPr="00992B77">
        <w:rPr>
          <w:color w:val="000000"/>
          <w:sz w:val="22"/>
          <w:szCs w:val="22"/>
        </w:rPr>
        <w:t>.</w:t>
      </w:r>
    </w:p>
    <w:p w:rsidR="00F86A43" w:rsidRPr="00992B77" w:rsidRDefault="001B2185" w:rsidP="00EA2F50">
      <w:pPr>
        <w:shd w:val="clear" w:color="auto" w:fill="FFFFFF"/>
        <w:tabs>
          <w:tab w:val="left" w:pos="851"/>
        </w:tabs>
        <w:ind w:firstLine="709"/>
        <w:jc w:val="both"/>
        <w:rPr>
          <w:color w:val="000000"/>
          <w:sz w:val="22"/>
          <w:szCs w:val="22"/>
        </w:rPr>
      </w:pPr>
      <w:r w:rsidRPr="00992B77">
        <w:rPr>
          <w:color w:val="000000"/>
          <w:sz w:val="22"/>
          <w:szCs w:val="22"/>
        </w:rPr>
        <w:t>3.</w:t>
      </w:r>
      <w:r w:rsidR="009337A0" w:rsidRPr="00992B77">
        <w:rPr>
          <w:color w:val="000000"/>
          <w:sz w:val="22"/>
          <w:szCs w:val="22"/>
        </w:rPr>
        <w:t>7</w:t>
      </w:r>
      <w:r w:rsidRPr="00992B77">
        <w:rPr>
          <w:color w:val="000000"/>
          <w:sz w:val="22"/>
          <w:szCs w:val="22"/>
        </w:rPr>
        <w:t xml:space="preserve">. </w:t>
      </w:r>
      <w:r w:rsidR="00F86A43" w:rsidRPr="00992B77">
        <w:rPr>
          <w:color w:val="000000"/>
          <w:sz w:val="22"/>
          <w:szCs w:val="22"/>
        </w:rPr>
        <w:t>Общество вправе о</w:t>
      </w:r>
      <w:r w:rsidR="0004189D" w:rsidRPr="00992B77">
        <w:rPr>
          <w:color w:val="000000"/>
          <w:sz w:val="22"/>
          <w:szCs w:val="22"/>
        </w:rPr>
        <w:t xml:space="preserve">бъединяться в союзы, </w:t>
      </w:r>
      <w:r w:rsidR="00F86A43" w:rsidRPr="00992B77">
        <w:rPr>
          <w:color w:val="000000"/>
          <w:sz w:val="22"/>
          <w:szCs w:val="22"/>
        </w:rPr>
        <w:t xml:space="preserve">ассоциации и другие объединения на условиях, не противоречащих </w:t>
      </w:r>
      <w:r w:rsidR="000C34EA" w:rsidRPr="00992B77">
        <w:rPr>
          <w:color w:val="000000"/>
          <w:sz w:val="22"/>
          <w:szCs w:val="22"/>
        </w:rPr>
        <w:t>действующему законодательству Российской Федерации</w:t>
      </w:r>
      <w:r w:rsidR="00F86A43" w:rsidRPr="00992B77">
        <w:rPr>
          <w:color w:val="000000"/>
          <w:sz w:val="22"/>
          <w:szCs w:val="22"/>
        </w:rPr>
        <w:t>.</w:t>
      </w:r>
    </w:p>
    <w:p w:rsidR="00F86A43" w:rsidRPr="00992B77" w:rsidRDefault="009337A0" w:rsidP="00EA2F50">
      <w:pPr>
        <w:shd w:val="clear" w:color="auto" w:fill="FFFFFF"/>
        <w:tabs>
          <w:tab w:val="left" w:pos="1166"/>
          <w:tab w:val="num" w:pos="1211"/>
        </w:tabs>
        <w:ind w:firstLine="709"/>
        <w:jc w:val="both"/>
        <w:rPr>
          <w:color w:val="000000"/>
          <w:sz w:val="22"/>
          <w:szCs w:val="22"/>
        </w:rPr>
      </w:pPr>
      <w:r w:rsidRPr="00992B77">
        <w:rPr>
          <w:color w:val="000000"/>
          <w:sz w:val="22"/>
          <w:szCs w:val="22"/>
        </w:rPr>
        <w:t xml:space="preserve">3.8. </w:t>
      </w:r>
      <w:r w:rsidR="00F86A43" w:rsidRPr="00992B77">
        <w:rPr>
          <w:color w:val="000000"/>
          <w:sz w:val="22"/>
          <w:szCs w:val="22"/>
        </w:rPr>
        <w:t>Общество может создавать самостоятельно и совместно с другими физическими и</w:t>
      </w:r>
      <w:r w:rsidR="00652296" w:rsidRPr="00992B77">
        <w:rPr>
          <w:color w:val="000000"/>
          <w:sz w:val="22"/>
          <w:szCs w:val="22"/>
        </w:rPr>
        <w:t xml:space="preserve"> </w:t>
      </w:r>
      <w:r w:rsidR="00F86A43" w:rsidRPr="00992B77">
        <w:rPr>
          <w:color w:val="000000"/>
          <w:sz w:val="22"/>
          <w:szCs w:val="22"/>
        </w:rPr>
        <w:t>юридическими лицам</w:t>
      </w:r>
      <w:r w:rsidR="000C34EA" w:rsidRPr="00992B77">
        <w:rPr>
          <w:color w:val="000000"/>
          <w:sz w:val="22"/>
          <w:szCs w:val="22"/>
        </w:rPr>
        <w:t>и, как на территории Российской Федерации</w:t>
      </w:r>
      <w:r w:rsidR="00F86A43" w:rsidRPr="00992B77">
        <w:rPr>
          <w:color w:val="000000"/>
          <w:sz w:val="22"/>
          <w:szCs w:val="22"/>
        </w:rPr>
        <w:t>, так и за ее пределами, любые юридические лица (в</w:t>
      </w:r>
      <w:r w:rsidR="000C34EA" w:rsidRPr="00992B77">
        <w:rPr>
          <w:color w:val="000000"/>
          <w:sz w:val="22"/>
          <w:szCs w:val="22"/>
        </w:rPr>
        <w:t xml:space="preserve"> </w:t>
      </w:r>
      <w:r w:rsidR="00F86A43" w:rsidRPr="00992B77">
        <w:rPr>
          <w:color w:val="000000"/>
          <w:sz w:val="22"/>
          <w:szCs w:val="22"/>
        </w:rPr>
        <w:t>том числе дочерние общества).</w:t>
      </w:r>
    </w:p>
    <w:p w:rsidR="00F86A43" w:rsidRPr="00992B77" w:rsidRDefault="00F86A43" w:rsidP="00EA2F50">
      <w:pPr>
        <w:numPr>
          <w:ilvl w:val="1"/>
          <w:numId w:val="23"/>
        </w:numPr>
        <w:shd w:val="clear" w:color="auto" w:fill="FFFFFF"/>
        <w:tabs>
          <w:tab w:val="num" w:pos="0"/>
          <w:tab w:val="left" w:pos="1166"/>
        </w:tabs>
        <w:ind w:left="0" w:firstLine="709"/>
        <w:jc w:val="both"/>
        <w:rPr>
          <w:sz w:val="22"/>
          <w:szCs w:val="22"/>
        </w:rPr>
      </w:pPr>
      <w:r w:rsidRPr="00992B77">
        <w:rPr>
          <w:color w:val="000000"/>
          <w:sz w:val="22"/>
          <w:szCs w:val="22"/>
        </w:rPr>
        <w:t>Общество вправе создавать филиалы, открывать представительства на территории</w:t>
      </w:r>
      <w:r w:rsidR="00652296" w:rsidRPr="00992B77">
        <w:rPr>
          <w:color w:val="000000"/>
          <w:sz w:val="22"/>
          <w:szCs w:val="22"/>
        </w:rPr>
        <w:t xml:space="preserve"> </w:t>
      </w:r>
      <w:r w:rsidRPr="00992B77">
        <w:rPr>
          <w:color w:val="000000"/>
          <w:sz w:val="22"/>
          <w:szCs w:val="22"/>
        </w:rPr>
        <w:t>Российской Федерации и за ее пределами, в соответствии с действующим законодательством.</w:t>
      </w:r>
    </w:p>
    <w:p w:rsidR="00F86A43" w:rsidRPr="00992B77" w:rsidRDefault="009E7394" w:rsidP="00EA2F50">
      <w:pPr>
        <w:shd w:val="clear" w:color="auto" w:fill="FFFFFF"/>
        <w:ind w:firstLine="709"/>
        <w:jc w:val="both"/>
        <w:rPr>
          <w:sz w:val="22"/>
          <w:szCs w:val="22"/>
        </w:rPr>
      </w:pPr>
      <w:r w:rsidRPr="00992B77">
        <w:rPr>
          <w:sz w:val="22"/>
          <w:szCs w:val="22"/>
        </w:rPr>
        <w:tab/>
      </w:r>
      <w:r w:rsidR="00F86A43" w:rsidRPr="00992B77">
        <w:rPr>
          <w:color w:val="000000"/>
          <w:sz w:val="22"/>
          <w:szCs w:val="22"/>
        </w:rPr>
        <w:t>Филиалы и представительства не являются юридическими лицами, действуют от имени Общества на основании Положений, утверждаемых Советом директоров Общества.</w:t>
      </w:r>
    </w:p>
    <w:p w:rsidR="009E7394" w:rsidRPr="00992B77" w:rsidRDefault="009E7394" w:rsidP="00EA2F50">
      <w:pPr>
        <w:shd w:val="clear" w:color="auto" w:fill="FFFFFF"/>
        <w:ind w:firstLine="709"/>
        <w:jc w:val="both"/>
        <w:rPr>
          <w:color w:val="000000"/>
          <w:sz w:val="22"/>
          <w:szCs w:val="22"/>
        </w:rPr>
      </w:pPr>
      <w:r w:rsidRPr="00992B77">
        <w:rPr>
          <w:sz w:val="22"/>
          <w:szCs w:val="22"/>
        </w:rPr>
        <w:tab/>
      </w:r>
      <w:r w:rsidR="00F86A43" w:rsidRPr="00992B77">
        <w:rPr>
          <w:color w:val="000000"/>
          <w:sz w:val="22"/>
          <w:szCs w:val="22"/>
        </w:rPr>
        <w:t>Ответственность за деятельность филиалов и представительств несет Общество.</w:t>
      </w:r>
    </w:p>
    <w:p w:rsidR="009E7394" w:rsidRPr="00992B77" w:rsidRDefault="00F86A43" w:rsidP="00EA2F50">
      <w:pPr>
        <w:numPr>
          <w:ilvl w:val="1"/>
          <w:numId w:val="23"/>
        </w:numPr>
        <w:shd w:val="clear" w:color="auto" w:fill="FFFFFF"/>
        <w:tabs>
          <w:tab w:val="num" w:pos="0"/>
          <w:tab w:val="left" w:pos="1166"/>
        </w:tabs>
        <w:ind w:left="0" w:firstLine="709"/>
        <w:jc w:val="both"/>
        <w:rPr>
          <w:color w:val="000000"/>
          <w:sz w:val="22"/>
          <w:szCs w:val="22"/>
        </w:rPr>
      </w:pPr>
      <w:r w:rsidRPr="00992B77">
        <w:rPr>
          <w:color w:val="000000"/>
          <w:sz w:val="22"/>
          <w:szCs w:val="22"/>
        </w:rPr>
        <w:t>Общество</w:t>
      </w:r>
      <w:r w:rsidR="001C5DF3" w:rsidRPr="00992B77">
        <w:rPr>
          <w:color w:val="000000"/>
          <w:sz w:val="22"/>
          <w:szCs w:val="22"/>
        </w:rPr>
        <w:t xml:space="preserve"> </w:t>
      </w:r>
      <w:r w:rsidRPr="00992B77">
        <w:rPr>
          <w:color w:val="000000"/>
          <w:sz w:val="22"/>
          <w:szCs w:val="22"/>
        </w:rPr>
        <w:t>несет ответственность</w:t>
      </w:r>
      <w:r w:rsidR="001C5DF3" w:rsidRPr="00992B77">
        <w:rPr>
          <w:color w:val="000000"/>
          <w:sz w:val="22"/>
          <w:szCs w:val="22"/>
        </w:rPr>
        <w:t xml:space="preserve"> </w:t>
      </w:r>
      <w:r w:rsidRPr="00992B77">
        <w:rPr>
          <w:color w:val="000000"/>
          <w:sz w:val="22"/>
          <w:szCs w:val="22"/>
        </w:rPr>
        <w:t>за сохранность документов</w:t>
      </w:r>
      <w:r w:rsidR="001C5DF3" w:rsidRPr="00992B77">
        <w:rPr>
          <w:color w:val="000000"/>
          <w:sz w:val="22"/>
          <w:szCs w:val="22"/>
        </w:rPr>
        <w:t xml:space="preserve"> </w:t>
      </w:r>
      <w:r w:rsidRPr="00992B77">
        <w:rPr>
          <w:color w:val="000000"/>
          <w:sz w:val="22"/>
          <w:szCs w:val="22"/>
        </w:rPr>
        <w:t>(управленческих,</w:t>
      </w:r>
      <w:r w:rsidR="00C909F0" w:rsidRPr="00992B77">
        <w:rPr>
          <w:color w:val="000000"/>
          <w:sz w:val="22"/>
          <w:szCs w:val="22"/>
        </w:rPr>
        <w:t xml:space="preserve"> </w:t>
      </w:r>
      <w:r w:rsidRPr="00992B77">
        <w:rPr>
          <w:color w:val="000000"/>
          <w:sz w:val="22"/>
          <w:szCs w:val="22"/>
        </w:rPr>
        <w:t>финансово-хозяйственных, по личному составу и др.)</w:t>
      </w:r>
      <w:r w:rsidR="00ED616B" w:rsidRPr="00992B77">
        <w:rPr>
          <w:color w:val="000000"/>
          <w:sz w:val="22"/>
          <w:szCs w:val="22"/>
        </w:rPr>
        <w:t>,</w:t>
      </w:r>
      <w:r w:rsidRPr="00992B77">
        <w:rPr>
          <w:color w:val="000000"/>
          <w:sz w:val="22"/>
          <w:szCs w:val="22"/>
        </w:rPr>
        <w:t xml:space="preserve"> хранит и</w:t>
      </w:r>
      <w:r w:rsidR="00ED616B" w:rsidRPr="00992B77">
        <w:rPr>
          <w:color w:val="000000"/>
          <w:sz w:val="22"/>
          <w:szCs w:val="22"/>
        </w:rPr>
        <w:t xml:space="preserve"> </w:t>
      </w:r>
      <w:r w:rsidRPr="00992B77">
        <w:rPr>
          <w:color w:val="000000"/>
          <w:sz w:val="22"/>
          <w:szCs w:val="22"/>
        </w:rPr>
        <w:t>использует в установленном порядке документы по личному составу. Место хранения документов</w:t>
      </w:r>
      <w:r w:rsidR="00ED616B" w:rsidRPr="00992B77">
        <w:rPr>
          <w:color w:val="000000"/>
          <w:sz w:val="22"/>
          <w:szCs w:val="22"/>
        </w:rPr>
        <w:t xml:space="preserve"> </w:t>
      </w:r>
      <w:r w:rsidRPr="00992B77">
        <w:rPr>
          <w:color w:val="000000"/>
          <w:sz w:val="22"/>
          <w:szCs w:val="22"/>
        </w:rPr>
        <w:t>- место нахождения Общества: Российская Федерация, 111033, г. Москва, Золоторожский вал, дом</w:t>
      </w:r>
      <w:r w:rsidR="00ED616B" w:rsidRPr="00992B77">
        <w:rPr>
          <w:color w:val="000000"/>
          <w:sz w:val="22"/>
          <w:szCs w:val="22"/>
        </w:rPr>
        <w:t xml:space="preserve"> </w:t>
      </w:r>
      <w:r w:rsidRPr="00992B77">
        <w:rPr>
          <w:color w:val="000000"/>
          <w:sz w:val="22"/>
          <w:szCs w:val="22"/>
        </w:rPr>
        <w:t>11.</w:t>
      </w:r>
    </w:p>
    <w:p w:rsidR="009E7394" w:rsidRPr="00992B77" w:rsidRDefault="00AC2EE4" w:rsidP="009F64FD">
      <w:pPr>
        <w:numPr>
          <w:ilvl w:val="1"/>
          <w:numId w:val="23"/>
        </w:numPr>
        <w:shd w:val="clear" w:color="auto" w:fill="FFFFFF"/>
        <w:tabs>
          <w:tab w:val="left" w:pos="1166"/>
        </w:tabs>
        <w:ind w:left="0" w:firstLine="709"/>
        <w:jc w:val="both"/>
        <w:rPr>
          <w:color w:val="000000"/>
          <w:sz w:val="22"/>
          <w:szCs w:val="22"/>
        </w:rPr>
      </w:pPr>
      <w:r w:rsidRPr="00992B77">
        <w:rPr>
          <w:color w:val="000000"/>
          <w:sz w:val="22"/>
          <w:szCs w:val="22"/>
        </w:rPr>
        <w:t xml:space="preserve">В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w:t>
      </w:r>
      <w:r w:rsidR="002A50BA" w:rsidRPr="00992B77">
        <w:rPr>
          <w:color w:val="000000"/>
          <w:sz w:val="22"/>
          <w:szCs w:val="22"/>
        </w:rPr>
        <w:t>Никому не может быть предоставлено право преимущественного приобретения акций Общества, за исключением случаев установленных действующим законодательством.</w:t>
      </w:r>
    </w:p>
    <w:p w:rsidR="005A308D" w:rsidRPr="00BC146E" w:rsidRDefault="005A308D" w:rsidP="009F64FD">
      <w:pPr>
        <w:shd w:val="clear" w:color="auto" w:fill="FFFFFF"/>
        <w:tabs>
          <w:tab w:val="left" w:pos="1166"/>
          <w:tab w:val="num" w:pos="1211"/>
        </w:tabs>
        <w:ind w:left="709"/>
        <w:jc w:val="both"/>
        <w:rPr>
          <w:color w:val="000000"/>
          <w:sz w:val="22"/>
          <w:szCs w:val="22"/>
        </w:rPr>
      </w:pPr>
    </w:p>
    <w:p w:rsidR="00F93684" w:rsidRDefault="00F93684" w:rsidP="009F64FD">
      <w:pPr>
        <w:pStyle w:val="a6"/>
        <w:numPr>
          <w:ilvl w:val="0"/>
          <w:numId w:val="23"/>
        </w:numPr>
        <w:shd w:val="clear" w:color="auto" w:fill="FFFFFF"/>
        <w:tabs>
          <w:tab w:val="left" w:pos="1166"/>
          <w:tab w:val="num" w:pos="1211"/>
        </w:tabs>
        <w:spacing w:after="0" w:line="240" w:lineRule="auto"/>
        <w:jc w:val="center"/>
        <w:rPr>
          <w:rFonts w:ascii="Times New Roman" w:hAnsi="Times New Roman"/>
          <w:b/>
          <w:color w:val="000000"/>
        </w:rPr>
      </w:pPr>
      <w:r w:rsidRPr="00092DFE">
        <w:rPr>
          <w:rFonts w:ascii="Times New Roman" w:hAnsi="Times New Roman"/>
          <w:b/>
          <w:color w:val="000000"/>
        </w:rPr>
        <w:t>Акционеры Общества</w:t>
      </w:r>
      <w:r w:rsidR="00092DFE" w:rsidRPr="00092DFE">
        <w:rPr>
          <w:rFonts w:ascii="Times New Roman" w:hAnsi="Times New Roman"/>
          <w:b/>
          <w:color w:val="000000"/>
        </w:rPr>
        <w:t>. Реестр акционеров Общества</w:t>
      </w:r>
      <w:r w:rsidR="00092DFE">
        <w:rPr>
          <w:rFonts w:ascii="Times New Roman" w:hAnsi="Times New Roman"/>
          <w:b/>
          <w:color w:val="000000"/>
        </w:rPr>
        <w:t>.</w:t>
      </w:r>
    </w:p>
    <w:p w:rsidR="009F64FD" w:rsidRPr="00092DFE" w:rsidRDefault="009F64FD" w:rsidP="009F64FD">
      <w:pPr>
        <w:pStyle w:val="a6"/>
        <w:shd w:val="clear" w:color="auto" w:fill="FFFFFF"/>
        <w:tabs>
          <w:tab w:val="left" w:pos="1166"/>
          <w:tab w:val="num" w:pos="1211"/>
        </w:tabs>
        <w:spacing w:after="0" w:line="240" w:lineRule="auto"/>
        <w:ind w:left="360"/>
        <w:rPr>
          <w:rFonts w:ascii="Times New Roman" w:hAnsi="Times New Roman"/>
          <w:b/>
          <w:color w:val="000000"/>
        </w:rPr>
      </w:pPr>
    </w:p>
    <w:p w:rsidR="00F93684" w:rsidRPr="00092DFE" w:rsidRDefault="00F93684" w:rsidP="009F64FD">
      <w:pPr>
        <w:pStyle w:val="af0"/>
        <w:numPr>
          <w:ilvl w:val="0"/>
          <w:numId w:val="28"/>
        </w:numPr>
        <w:shd w:val="clear" w:color="auto" w:fill="auto"/>
        <w:tabs>
          <w:tab w:val="left" w:pos="1254"/>
          <w:tab w:val="left" w:pos="4979"/>
          <w:tab w:val="left" w:pos="10064"/>
        </w:tabs>
        <w:spacing w:line="240" w:lineRule="auto"/>
        <w:ind w:firstLine="709"/>
      </w:pPr>
      <w:proofErr w:type="gramStart"/>
      <w:r w:rsidRPr="00092DFE">
        <w:t>Акционерами Общества могут быть российские и иностранные физические и юридические лица, которые приобрели и оплатили в ус</w:t>
      </w:r>
      <w:r w:rsidR="000C34EA" w:rsidRPr="00092DFE">
        <w:t>тановленном законодательством Российской Федерации</w:t>
      </w:r>
      <w:r w:rsidRPr="00092DFE">
        <w:t xml:space="preserve"> порядке акции Общества.</w:t>
      </w:r>
      <w:proofErr w:type="gramEnd"/>
    </w:p>
    <w:p w:rsidR="00F93684" w:rsidRPr="00092DFE" w:rsidRDefault="00F93684" w:rsidP="0092534D">
      <w:pPr>
        <w:pStyle w:val="12"/>
        <w:numPr>
          <w:ilvl w:val="0"/>
          <w:numId w:val="28"/>
        </w:numPr>
        <w:shd w:val="clear" w:color="auto" w:fill="auto"/>
        <w:tabs>
          <w:tab w:val="left" w:pos="1149"/>
        </w:tabs>
        <w:spacing w:before="0" w:line="240" w:lineRule="auto"/>
        <w:ind w:firstLine="709"/>
      </w:pPr>
      <w:r w:rsidRPr="00092DFE">
        <w:t>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F93684" w:rsidRPr="00092DFE" w:rsidRDefault="00F93684" w:rsidP="0092534D">
      <w:pPr>
        <w:pStyle w:val="12"/>
        <w:numPr>
          <w:ilvl w:val="0"/>
          <w:numId w:val="28"/>
        </w:numPr>
        <w:shd w:val="clear" w:color="auto" w:fill="auto"/>
        <w:tabs>
          <w:tab w:val="left" w:pos="1173"/>
        </w:tabs>
        <w:spacing w:before="0" w:line="240" w:lineRule="auto"/>
        <w:ind w:firstLine="709"/>
      </w:pPr>
      <w:r w:rsidRPr="00092DFE">
        <w:t>Акционеры, не полностью оплатившие акции, несу</w:t>
      </w:r>
      <w:r w:rsidR="000E2D10">
        <w:t xml:space="preserve">т солидарную ответственность по </w:t>
      </w:r>
      <w:r w:rsidRPr="00092DFE">
        <w:t>обязательствам Общества в пределах неоплаченной части стоимости принадлежащих им акций.</w:t>
      </w:r>
    </w:p>
    <w:p w:rsidR="00F93684" w:rsidRPr="00092DFE" w:rsidRDefault="00F93684" w:rsidP="0092534D">
      <w:pPr>
        <w:pStyle w:val="12"/>
        <w:numPr>
          <w:ilvl w:val="0"/>
          <w:numId w:val="28"/>
        </w:numPr>
        <w:shd w:val="clear" w:color="auto" w:fill="auto"/>
        <w:tabs>
          <w:tab w:val="left" w:pos="1187"/>
        </w:tabs>
        <w:spacing w:before="0" w:line="240" w:lineRule="auto"/>
        <w:ind w:firstLine="709"/>
      </w:pPr>
      <w:r w:rsidRPr="00092DFE">
        <w:t>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rsidR="00092DFE" w:rsidRPr="0049253D" w:rsidRDefault="006D2BE5" w:rsidP="0092534D">
      <w:pPr>
        <w:ind w:firstLine="709"/>
        <w:jc w:val="both"/>
        <w:rPr>
          <w:sz w:val="22"/>
          <w:szCs w:val="22"/>
        </w:rPr>
      </w:pPr>
      <w:r>
        <w:rPr>
          <w:sz w:val="22"/>
          <w:szCs w:val="22"/>
        </w:rPr>
        <w:t>4.5</w:t>
      </w:r>
      <w:r w:rsidR="00092DFE" w:rsidRPr="0049253D">
        <w:rPr>
          <w:sz w:val="22"/>
          <w:szCs w:val="22"/>
        </w:rPr>
        <w:t>. Каждая обыкновенная акция Общества предоставляет акционеру – ее владельцу одинаковый объем прав.</w:t>
      </w:r>
    </w:p>
    <w:p w:rsidR="00092DFE" w:rsidRPr="0049253D" w:rsidRDefault="006D2BE5" w:rsidP="0092534D">
      <w:pPr>
        <w:ind w:firstLine="709"/>
        <w:jc w:val="both"/>
        <w:rPr>
          <w:sz w:val="22"/>
          <w:szCs w:val="22"/>
        </w:rPr>
      </w:pPr>
      <w:r>
        <w:rPr>
          <w:sz w:val="22"/>
          <w:szCs w:val="22"/>
        </w:rPr>
        <w:t>4.6</w:t>
      </w:r>
      <w:r w:rsidR="00092DFE" w:rsidRPr="0049253D">
        <w:rPr>
          <w:sz w:val="22"/>
          <w:szCs w:val="22"/>
        </w:rPr>
        <w:t xml:space="preserve">. </w:t>
      </w:r>
      <w:r w:rsidR="00B84323">
        <w:rPr>
          <w:sz w:val="22"/>
          <w:szCs w:val="22"/>
        </w:rPr>
        <w:t>А</w:t>
      </w:r>
      <w:r w:rsidR="00092DFE" w:rsidRPr="0049253D">
        <w:rPr>
          <w:sz w:val="22"/>
          <w:szCs w:val="22"/>
        </w:rPr>
        <w:t>кционер – владелец обыкновенных акций Общества имеет право:</w:t>
      </w:r>
    </w:p>
    <w:p w:rsidR="00092DFE" w:rsidRPr="0049253D" w:rsidRDefault="00092DFE" w:rsidP="0092534D">
      <w:pPr>
        <w:widowControl/>
        <w:numPr>
          <w:ilvl w:val="1"/>
          <w:numId w:val="5"/>
        </w:numPr>
        <w:tabs>
          <w:tab w:val="clear" w:pos="2160"/>
          <w:tab w:val="num" w:pos="0"/>
          <w:tab w:val="left" w:pos="1260"/>
        </w:tabs>
        <w:autoSpaceDE/>
        <w:autoSpaceDN/>
        <w:adjustRightInd/>
        <w:ind w:left="0" w:firstLine="709"/>
        <w:jc w:val="both"/>
        <w:rPr>
          <w:sz w:val="22"/>
          <w:szCs w:val="22"/>
        </w:rPr>
      </w:pPr>
      <w:r w:rsidRPr="0049253D">
        <w:rPr>
          <w:sz w:val="22"/>
          <w:szCs w:val="22"/>
        </w:rPr>
        <w:t xml:space="preserve">распоряжаться своими акциями по своему усмотрению в соответствии с </w:t>
      </w:r>
      <w:r>
        <w:rPr>
          <w:sz w:val="22"/>
          <w:szCs w:val="22"/>
        </w:rPr>
        <w:t>действующим законодательством Российской Федерации</w:t>
      </w:r>
      <w:r w:rsidRPr="0049253D">
        <w:rPr>
          <w:sz w:val="22"/>
          <w:szCs w:val="22"/>
        </w:rPr>
        <w:t>;</w:t>
      </w:r>
    </w:p>
    <w:p w:rsidR="00092DFE" w:rsidRPr="0049253D" w:rsidRDefault="00092DFE" w:rsidP="0092534D">
      <w:pPr>
        <w:widowControl/>
        <w:numPr>
          <w:ilvl w:val="1"/>
          <w:numId w:val="5"/>
        </w:numPr>
        <w:tabs>
          <w:tab w:val="clear" w:pos="2160"/>
          <w:tab w:val="num" w:pos="0"/>
          <w:tab w:val="left" w:pos="1260"/>
        </w:tabs>
        <w:autoSpaceDE/>
        <w:autoSpaceDN/>
        <w:adjustRightInd/>
        <w:ind w:left="0" w:firstLine="709"/>
        <w:jc w:val="both"/>
        <w:rPr>
          <w:sz w:val="22"/>
          <w:szCs w:val="22"/>
        </w:rPr>
      </w:pPr>
      <w:r w:rsidRPr="0049253D">
        <w:rPr>
          <w:sz w:val="22"/>
          <w:szCs w:val="22"/>
        </w:rPr>
        <w:t>участвовать в общем собрании акционеров с правом голоса по всем вопросам повестки дня общего собрания акционеров;</w:t>
      </w:r>
    </w:p>
    <w:p w:rsidR="00092DFE" w:rsidRPr="0049253D" w:rsidRDefault="00092DFE" w:rsidP="0092534D">
      <w:pPr>
        <w:widowControl/>
        <w:numPr>
          <w:ilvl w:val="1"/>
          <w:numId w:val="5"/>
        </w:numPr>
        <w:tabs>
          <w:tab w:val="clear" w:pos="2160"/>
          <w:tab w:val="num" w:pos="0"/>
          <w:tab w:val="left" w:pos="1260"/>
        </w:tabs>
        <w:autoSpaceDE/>
        <w:autoSpaceDN/>
        <w:adjustRightInd/>
        <w:ind w:left="0" w:firstLine="709"/>
        <w:jc w:val="both"/>
        <w:rPr>
          <w:sz w:val="22"/>
          <w:szCs w:val="22"/>
        </w:rPr>
      </w:pPr>
      <w:r w:rsidRPr="0049253D">
        <w:rPr>
          <w:sz w:val="22"/>
          <w:szCs w:val="22"/>
        </w:rPr>
        <w:lastRenderedPageBreak/>
        <w:t xml:space="preserve">получать долю чистой прибыли (дивиденды) Общества подлежащую распределению между акционерами в порядке, предусмотренном настоящим </w:t>
      </w:r>
      <w:r>
        <w:rPr>
          <w:sz w:val="22"/>
          <w:szCs w:val="22"/>
        </w:rPr>
        <w:t>Устав</w:t>
      </w:r>
      <w:r w:rsidRPr="0049253D">
        <w:rPr>
          <w:sz w:val="22"/>
          <w:szCs w:val="22"/>
        </w:rPr>
        <w:t>ом;</w:t>
      </w:r>
    </w:p>
    <w:p w:rsidR="00092DFE" w:rsidRPr="0049253D" w:rsidRDefault="00092DFE" w:rsidP="0092534D">
      <w:pPr>
        <w:widowControl/>
        <w:numPr>
          <w:ilvl w:val="1"/>
          <w:numId w:val="5"/>
        </w:numPr>
        <w:tabs>
          <w:tab w:val="clear" w:pos="2160"/>
          <w:tab w:val="num" w:pos="0"/>
          <w:tab w:val="left" w:pos="1260"/>
        </w:tabs>
        <w:autoSpaceDE/>
        <w:autoSpaceDN/>
        <w:adjustRightInd/>
        <w:ind w:left="0" w:firstLine="709"/>
        <w:jc w:val="both"/>
        <w:rPr>
          <w:sz w:val="22"/>
          <w:szCs w:val="22"/>
        </w:rPr>
      </w:pPr>
      <w:r w:rsidRPr="0049253D">
        <w:rPr>
          <w:sz w:val="22"/>
          <w:szCs w:val="22"/>
        </w:rPr>
        <w:t>получать час</w:t>
      </w:r>
      <w:r w:rsidR="002074F0">
        <w:rPr>
          <w:sz w:val="22"/>
          <w:szCs w:val="22"/>
        </w:rPr>
        <w:t>ть имущества Общества</w:t>
      </w:r>
      <w:r w:rsidRPr="0049253D">
        <w:rPr>
          <w:sz w:val="22"/>
          <w:szCs w:val="22"/>
        </w:rPr>
        <w:t>, оставшегося при ликвидации Общества после осуществления расчетов с кредиторами, пропорционально числу имеющихся у него акций соответствующей категории (типа) в очередности и порядке, преду</w:t>
      </w:r>
      <w:r>
        <w:rPr>
          <w:sz w:val="22"/>
          <w:szCs w:val="22"/>
        </w:rPr>
        <w:t>смотренными законодательством Российской Федерации</w:t>
      </w:r>
      <w:r w:rsidRPr="0049253D">
        <w:rPr>
          <w:sz w:val="22"/>
          <w:szCs w:val="22"/>
        </w:rPr>
        <w:t>;</w:t>
      </w:r>
    </w:p>
    <w:p w:rsidR="00092DFE" w:rsidRPr="0049253D" w:rsidRDefault="00092DFE" w:rsidP="0092534D">
      <w:pPr>
        <w:widowControl/>
        <w:numPr>
          <w:ilvl w:val="1"/>
          <w:numId w:val="5"/>
        </w:numPr>
        <w:tabs>
          <w:tab w:val="clear" w:pos="2160"/>
          <w:tab w:val="num" w:pos="0"/>
          <w:tab w:val="left" w:pos="1260"/>
        </w:tabs>
        <w:autoSpaceDE/>
        <w:autoSpaceDN/>
        <w:adjustRightInd/>
        <w:ind w:left="0" w:firstLine="709"/>
        <w:jc w:val="both"/>
        <w:rPr>
          <w:sz w:val="22"/>
          <w:szCs w:val="22"/>
        </w:rPr>
      </w:pPr>
      <w:r w:rsidRPr="0049253D">
        <w:rPr>
          <w:sz w:val="22"/>
          <w:szCs w:val="22"/>
        </w:rPr>
        <w:t>получать от органов управления Общества необходимую информацию по всем вопросам, включенным в повестку дня Общего собрания акционеров;</w:t>
      </w:r>
    </w:p>
    <w:p w:rsidR="00092DFE" w:rsidRPr="0049253D" w:rsidRDefault="00092DFE" w:rsidP="0092534D">
      <w:pPr>
        <w:widowControl/>
        <w:numPr>
          <w:ilvl w:val="1"/>
          <w:numId w:val="5"/>
        </w:numPr>
        <w:tabs>
          <w:tab w:val="clear" w:pos="2160"/>
          <w:tab w:val="num" w:pos="0"/>
          <w:tab w:val="left" w:pos="1260"/>
        </w:tabs>
        <w:autoSpaceDE/>
        <w:autoSpaceDN/>
        <w:adjustRightInd/>
        <w:ind w:left="0" w:firstLine="709"/>
        <w:jc w:val="both"/>
        <w:rPr>
          <w:sz w:val="22"/>
          <w:szCs w:val="22"/>
        </w:rPr>
      </w:pPr>
      <w:r w:rsidRPr="0049253D">
        <w:rPr>
          <w:sz w:val="22"/>
          <w:szCs w:val="22"/>
        </w:rPr>
        <w:t>получать информацию о деятельности Общества в соответствии с п. 1 ст. 91 Федеральным законом «Об акционерных обществах»;</w:t>
      </w:r>
    </w:p>
    <w:p w:rsidR="00092DFE" w:rsidRPr="0049253D" w:rsidRDefault="00092DFE" w:rsidP="0092534D">
      <w:pPr>
        <w:widowControl/>
        <w:numPr>
          <w:ilvl w:val="1"/>
          <w:numId w:val="5"/>
        </w:numPr>
        <w:tabs>
          <w:tab w:val="clear" w:pos="2160"/>
          <w:tab w:val="num" w:pos="0"/>
          <w:tab w:val="left" w:pos="1260"/>
        </w:tabs>
        <w:autoSpaceDE/>
        <w:autoSpaceDN/>
        <w:adjustRightInd/>
        <w:ind w:left="0" w:firstLine="709"/>
        <w:jc w:val="both"/>
        <w:rPr>
          <w:sz w:val="22"/>
          <w:szCs w:val="22"/>
        </w:rPr>
      </w:pPr>
      <w:r w:rsidRPr="0049253D">
        <w:rPr>
          <w:sz w:val="22"/>
          <w:szCs w:val="22"/>
        </w:rPr>
        <w:t xml:space="preserve">на преимущественное приобретение акций и иных эмиссионных ценных бумаг Общества, конвертируемых в акции, размещаемых посредством подписки, в случаях предусмотренных ФЗ «Об акционерных обществах». </w:t>
      </w:r>
    </w:p>
    <w:p w:rsidR="00092DFE" w:rsidRPr="0049253D" w:rsidRDefault="00092DFE" w:rsidP="0092534D">
      <w:pPr>
        <w:widowControl/>
        <w:numPr>
          <w:ilvl w:val="1"/>
          <w:numId w:val="5"/>
        </w:numPr>
        <w:tabs>
          <w:tab w:val="clear" w:pos="2160"/>
          <w:tab w:val="num" w:pos="0"/>
          <w:tab w:val="left" w:pos="1260"/>
        </w:tabs>
        <w:autoSpaceDE/>
        <w:autoSpaceDN/>
        <w:adjustRightInd/>
        <w:ind w:left="0" w:firstLine="709"/>
        <w:jc w:val="both"/>
        <w:rPr>
          <w:sz w:val="22"/>
          <w:szCs w:val="22"/>
        </w:rPr>
      </w:pPr>
      <w:r w:rsidRPr="0049253D">
        <w:rPr>
          <w:sz w:val="22"/>
          <w:szCs w:val="22"/>
        </w:rPr>
        <w:t>вносить вопросы в повестку дня общего собрания акционеров, в порядке</w:t>
      </w:r>
      <w:r w:rsidR="00B63E14">
        <w:rPr>
          <w:sz w:val="22"/>
          <w:szCs w:val="22"/>
        </w:rPr>
        <w:t>, предусмотренном</w:t>
      </w:r>
      <w:r w:rsidRPr="0049253D">
        <w:rPr>
          <w:sz w:val="22"/>
          <w:szCs w:val="22"/>
        </w:rPr>
        <w:t xml:space="preserve"> </w:t>
      </w:r>
      <w:r w:rsidR="00A310E1">
        <w:rPr>
          <w:sz w:val="22"/>
          <w:szCs w:val="22"/>
        </w:rPr>
        <w:t xml:space="preserve">ФЗ «Об акционерных обществах» и </w:t>
      </w:r>
      <w:r w:rsidRPr="0049253D">
        <w:rPr>
          <w:sz w:val="22"/>
          <w:szCs w:val="22"/>
        </w:rPr>
        <w:t xml:space="preserve">настоящим </w:t>
      </w:r>
      <w:r>
        <w:rPr>
          <w:sz w:val="22"/>
          <w:szCs w:val="22"/>
        </w:rPr>
        <w:t>Устав</w:t>
      </w:r>
      <w:r w:rsidRPr="0049253D">
        <w:rPr>
          <w:sz w:val="22"/>
          <w:szCs w:val="22"/>
        </w:rPr>
        <w:t>ом;</w:t>
      </w:r>
    </w:p>
    <w:p w:rsidR="00092DFE" w:rsidRPr="0049253D" w:rsidRDefault="00092DFE" w:rsidP="0092534D">
      <w:pPr>
        <w:widowControl/>
        <w:numPr>
          <w:ilvl w:val="1"/>
          <w:numId w:val="5"/>
        </w:numPr>
        <w:tabs>
          <w:tab w:val="clear" w:pos="2160"/>
          <w:tab w:val="num" w:pos="0"/>
          <w:tab w:val="left" w:pos="1260"/>
        </w:tabs>
        <w:autoSpaceDE/>
        <w:autoSpaceDN/>
        <w:adjustRightInd/>
        <w:ind w:left="0" w:firstLine="709"/>
        <w:jc w:val="both"/>
        <w:rPr>
          <w:sz w:val="22"/>
          <w:szCs w:val="22"/>
        </w:rPr>
      </w:pPr>
      <w:r w:rsidRPr="0049253D">
        <w:rPr>
          <w:sz w:val="22"/>
          <w:szCs w:val="22"/>
        </w:rPr>
        <w:t xml:space="preserve">требовать созыва внеочередного общего собрания акционеров, проведения внеочередной проверки </w:t>
      </w:r>
      <w:r w:rsidR="00E458FE">
        <w:rPr>
          <w:sz w:val="22"/>
          <w:szCs w:val="22"/>
        </w:rPr>
        <w:t>р</w:t>
      </w:r>
      <w:r w:rsidR="00E458FE" w:rsidRPr="0049253D">
        <w:rPr>
          <w:sz w:val="22"/>
          <w:szCs w:val="22"/>
        </w:rPr>
        <w:t xml:space="preserve">евизионной </w:t>
      </w:r>
      <w:r w:rsidRPr="0049253D">
        <w:rPr>
          <w:sz w:val="22"/>
          <w:szCs w:val="22"/>
        </w:rPr>
        <w:t>комиссией (ревизором) или независимым аудитором деятельности Общества в порядке</w:t>
      </w:r>
      <w:r w:rsidR="006E3267">
        <w:rPr>
          <w:sz w:val="22"/>
          <w:szCs w:val="22"/>
        </w:rPr>
        <w:t>, предусмотренном ФЗ «Об акционерных обществах» и</w:t>
      </w:r>
      <w:r w:rsidRPr="0049253D">
        <w:rPr>
          <w:sz w:val="22"/>
          <w:szCs w:val="22"/>
        </w:rPr>
        <w:t xml:space="preserve"> настоящим </w:t>
      </w:r>
      <w:r>
        <w:rPr>
          <w:sz w:val="22"/>
          <w:szCs w:val="22"/>
        </w:rPr>
        <w:t>Устав</w:t>
      </w:r>
      <w:r w:rsidRPr="0049253D">
        <w:rPr>
          <w:sz w:val="22"/>
          <w:szCs w:val="22"/>
        </w:rPr>
        <w:t>ом;</w:t>
      </w:r>
    </w:p>
    <w:p w:rsidR="00092DFE" w:rsidRPr="0049253D" w:rsidRDefault="00092DFE" w:rsidP="0092534D">
      <w:pPr>
        <w:widowControl/>
        <w:numPr>
          <w:ilvl w:val="1"/>
          <w:numId w:val="5"/>
        </w:numPr>
        <w:tabs>
          <w:tab w:val="clear" w:pos="2160"/>
          <w:tab w:val="num" w:pos="0"/>
          <w:tab w:val="left" w:pos="1260"/>
        </w:tabs>
        <w:autoSpaceDE/>
        <w:autoSpaceDN/>
        <w:adjustRightInd/>
        <w:ind w:left="0" w:firstLine="709"/>
        <w:jc w:val="both"/>
        <w:rPr>
          <w:sz w:val="22"/>
          <w:szCs w:val="22"/>
        </w:rPr>
      </w:pPr>
      <w:r w:rsidRPr="0049253D">
        <w:rPr>
          <w:sz w:val="22"/>
          <w:szCs w:val="22"/>
        </w:rPr>
        <w:t>требовать выкупа Обществом всех или части принадлежащих им акций в порядке и случаях, предусмотренных ФЗ «Об акционерных обществах»;</w:t>
      </w:r>
    </w:p>
    <w:p w:rsidR="00092DFE" w:rsidRPr="0049253D" w:rsidRDefault="00092DFE" w:rsidP="0092534D">
      <w:pPr>
        <w:widowControl/>
        <w:numPr>
          <w:ilvl w:val="1"/>
          <w:numId w:val="5"/>
        </w:numPr>
        <w:tabs>
          <w:tab w:val="clear" w:pos="2160"/>
          <w:tab w:val="num" w:pos="0"/>
          <w:tab w:val="left" w:pos="1260"/>
        </w:tabs>
        <w:autoSpaceDE/>
        <w:autoSpaceDN/>
        <w:adjustRightInd/>
        <w:ind w:left="0" w:firstLine="709"/>
        <w:jc w:val="both"/>
        <w:rPr>
          <w:sz w:val="22"/>
          <w:szCs w:val="22"/>
        </w:rPr>
      </w:pPr>
      <w:r w:rsidRPr="0049253D">
        <w:rPr>
          <w:sz w:val="22"/>
          <w:szCs w:val="22"/>
        </w:rPr>
        <w:t>осуществлять иные права, предусмотренные законодательс</w:t>
      </w:r>
      <w:r>
        <w:rPr>
          <w:sz w:val="22"/>
          <w:szCs w:val="22"/>
        </w:rPr>
        <w:t>твом Российской Федерации</w:t>
      </w:r>
      <w:r w:rsidRPr="0049253D">
        <w:rPr>
          <w:sz w:val="22"/>
          <w:szCs w:val="22"/>
        </w:rPr>
        <w:t>.</w:t>
      </w:r>
    </w:p>
    <w:p w:rsidR="00092DFE" w:rsidRPr="0049253D" w:rsidRDefault="006D2BE5" w:rsidP="0092534D">
      <w:pPr>
        <w:ind w:firstLine="709"/>
        <w:jc w:val="both"/>
        <w:rPr>
          <w:sz w:val="22"/>
          <w:szCs w:val="22"/>
        </w:rPr>
      </w:pPr>
      <w:r>
        <w:rPr>
          <w:sz w:val="22"/>
          <w:szCs w:val="22"/>
        </w:rPr>
        <w:t>4.7</w:t>
      </w:r>
      <w:r w:rsidR="00092DFE" w:rsidRPr="0049253D">
        <w:rPr>
          <w:sz w:val="22"/>
          <w:szCs w:val="22"/>
        </w:rPr>
        <w:t xml:space="preserve">. </w:t>
      </w:r>
      <w:r w:rsidR="00075994">
        <w:rPr>
          <w:sz w:val="22"/>
          <w:szCs w:val="22"/>
        </w:rPr>
        <w:t>А</w:t>
      </w:r>
      <w:r w:rsidR="00092DFE" w:rsidRPr="0049253D">
        <w:rPr>
          <w:sz w:val="22"/>
          <w:szCs w:val="22"/>
        </w:rPr>
        <w:t>кционер Общества обязан:</w:t>
      </w:r>
    </w:p>
    <w:p w:rsidR="00092DFE" w:rsidRPr="0049253D" w:rsidRDefault="00092DFE" w:rsidP="0092534D">
      <w:pPr>
        <w:widowControl/>
        <w:numPr>
          <w:ilvl w:val="0"/>
          <w:numId w:val="3"/>
        </w:numPr>
        <w:tabs>
          <w:tab w:val="num" w:pos="0"/>
          <w:tab w:val="left" w:pos="1200"/>
        </w:tabs>
        <w:autoSpaceDE/>
        <w:autoSpaceDN/>
        <w:adjustRightInd/>
        <w:ind w:left="0" w:firstLine="709"/>
        <w:jc w:val="both"/>
        <w:rPr>
          <w:sz w:val="22"/>
          <w:szCs w:val="22"/>
        </w:rPr>
      </w:pPr>
      <w:r w:rsidRPr="0049253D">
        <w:rPr>
          <w:sz w:val="22"/>
          <w:szCs w:val="22"/>
        </w:rPr>
        <w:t>своевременно информировать регистратора Общества об изменении своих данных;</w:t>
      </w:r>
    </w:p>
    <w:p w:rsidR="00092DFE" w:rsidRDefault="00092DFE" w:rsidP="0092534D">
      <w:pPr>
        <w:widowControl/>
        <w:numPr>
          <w:ilvl w:val="0"/>
          <w:numId w:val="3"/>
        </w:numPr>
        <w:tabs>
          <w:tab w:val="num" w:pos="0"/>
          <w:tab w:val="left" w:pos="1200"/>
        </w:tabs>
        <w:autoSpaceDE/>
        <w:autoSpaceDN/>
        <w:adjustRightInd/>
        <w:ind w:left="0" w:firstLine="709"/>
        <w:jc w:val="both"/>
        <w:rPr>
          <w:sz w:val="22"/>
          <w:szCs w:val="22"/>
        </w:rPr>
      </w:pPr>
      <w:r w:rsidRPr="0049253D">
        <w:rPr>
          <w:sz w:val="22"/>
          <w:szCs w:val="22"/>
        </w:rPr>
        <w:t>не разглашать конфиденциальную информацию о деятельности Общества;</w:t>
      </w:r>
    </w:p>
    <w:p w:rsidR="00AD1596" w:rsidRDefault="00AD1596" w:rsidP="0092534D">
      <w:pPr>
        <w:widowControl/>
        <w:numPr>
          <w:ilvl w:val="0"/>
          <w:numId w:val="3"/>
        </w:numPr>
        <w:tabs>
          <w:tab w:val="num" w:pos="0"/>
          <w:tab w:val="left" w:pos="1200"/>
        </w:tabs>
        <w:autoSpaceDE/>
        <w:autoSpaceDN/>
        <w:adjustRightInd/>
        <w:ind w:left="0" w:firstLine="709"/>
        <w:jc w:val="both"/>
        <w:rPr>
          <w:sz w:val="22"/>
          <w:szCs w:val="22"/>
        </w:rPr>
      </w:pPr>
      <w:r>
        <w:rPr>
          <w:sz w:val="22"/>
          <w:szCs w:val="22"/>
        </w:rPr>
        <w:t>своевременно доводить до сведения Совета директоров Общества, ревизионной комиссии (</w:t>
      </w:r>
      <w:r w:rsidR="00E458FE">
        <w:rPr>
          <w:sz w:val="22"/>
          <w:szCs w:val="22"/>
        </w:rPr>
        <w:t>ревизора</w:t>
      </w:r>
      <w:r>
        <w:rPr>
          <w:sz w:val="22"/>
          <w:szCs w:val="22"/>
        </w:rPr>
        <w:t xml:space="preserve">) Общества и </w:t>
      </w:r>
      <w:r w:rsidR="00E458FE">
        <w:rPr>
          <w:sz w:val="22"/>
          <w:szCs w:val="22"/>
        </w:rPr>
        <w:t xml:space="preserve">аудитора </w:t>
      </w:r>
      <w:r>
        <w:rPr>
          <w:sz w:val="22"/>
          <w:szCs w:val="22"/>
        </w:rPr>
        <w:t xml:space="preserve">Общества информацию, предусмотренную ст. 82 </w:t>
      </w:r>
      <w:r>
        <w:rPr>
          <w:caps/>
          <w:sz w:val="22"/>
          <w:szCs w:val="22"/>
        </w:rPr>
        <w:t>ФЗ «</w:t>
      </w:r>
      <w:r>
        <w:rPr>
          <w:sz w:val="22"/>
          <w:szCs w:val="22"/>
        </w:rPr>
        <w:t>Об акционерных обществах»;</w:t>
      </w:r>
    </w:p>
    <w:p w:rsidR="00092DFE" w:rsidRPr="00AD1596" w:rsidRDefault="00092DFE" w:rsidP="0092534D">
      <w:pPr>
        <w:widowControl/>
        <w:numPr>
          <w:ilvl w:val="0"/>
          <w:numId w:val="3"/>
        </w:numPr>
        <w:tabs>
          <w:tab w:val="num" w:pos="0"/>
          <w:tab w:val="left" w:pos="1200"/>
        </w:tabs>
        <w:autoSpaceDE/>
        <w:autoSpaceDN/>
        <w:adjustRightInd/>
        <w:ind w:left="0" w:firstLine="709"/>
        <w:jc w:val="both"/>
        <w:rPr>
          <w:sz w:val="22"/>
          <w:szCs w:val="22"/>
        </w:rPr>
      </w:pPr>
      <w:r w:rsidRPr="00AD1596">
        <w:rPr>
          <w:sz w:val="22"/>
          <w:szCs w:val="22"/>
        </w:rPr>
        <w:t xml:space="preserve">исполнять иные обязанности, предусмотренные законодательством Российской Федерации. </w:t>
      </w:r>
    </w:p>
    <w:p w:rsidR="007E0C3E" w:rsidRPr="006C3F58" w:rsidRDefault="00092DFE" w:rsidP="007E0C3E">
      <w:pPr>
        <w:ind w:firstLine="709"/>
        <w:jc w:val="both"/>
        <w:rPr>
          <w:sz w:val="22"/>
          <w:szCs w:val="22"/>
        </w:rPr>
      </w:pPr>
      <w:r w:rsidRPr="0049253D">
        <w:rPr>
          <w:sz w:val="22"/>
          <w:szCs w:val="22"/>
        </w:rPr>
        <w:t xml:space="preserve">4.8. </w:t>
      </w:r>
      <w:r w:rsidR="007E0C3E" w:rsidRPr="006C3F58">
        <w:rPr>
          <w:sz w:val="22"/>
          <w:szCs w:val="22"/>
        </w:rPr>
        <w:t xml:space="preserve">Общество обязано обеспечить ведение и хранение реестра акционеров </w:t>
      </w:r>
      <w:r w:rsidR="007E0C3E">
        <w:rPr>
          <w:sz w:val="22"/>
          <w:szCs w:val="22"/>
        </w:rPr>
        <w:t>О</w:t>
      </w:r>
      <w:r w:rsidR="007E0C3E" w:rsidRPr="006C3F58">
        <w:rPr>
          <w:sz w:val="22"/>
          <w:szCs w:val="22"/>
        </w:rPr>
        <w:t xml:space="preserve">бщества в соответствии с правовыми актами Российской Федерации с момента государственной регистрации </w:t>
      </w:r>
      <w:r w:rsidR="007E0C3E">
        <w:rPr>
          <w:sz w:val="22"/>
          <w:szCs w:val="22"/>
        </w:rPr>
        <w:t>О</w:t>
      </w:r>
      <w:r w:rsidR="007E0C3E" w:rsidRPr="006C3F58">
        <w:rPr>
          <w:sz w:val="22"/>
          <w:szCs w:val="22"/>
        </w:rPr>
        <w:t>бщества.</w:t>
      </w:r>
    </w:p>
    <w:p w:rsidR="000E2D10" w:rsidRDefault="000E2D10" w:rsidP="0092534D">
      <w:pPr>
        <w:widowControl/>
        <w:ind w:firstLine="709"/>
        <w:jc w:val="both"/>
        <w:rPr>
          <w:sz w:val="22"/>
          <w:szCs w:val="22"/>
        </w:rPr>
      </w:pPr>
      <w:r>
        <w:rPr>
          <w:sz w:val="22"/>
          <w:szCs w:val="22"/>
        </w:rPr>
        <w:t xml:space="preserve">В реестре акционеров общества указываются сведения о каждом зарегистрированном лице, количестве и категориях (типах) акций, записанных на имя каждого зарегистрированного лица, </w:t>
      </w:r>
      <w:hyperlink r:id="rId9" w:history="1">
        <w:r w:rsidRPr="000E2D10">
          <w:rPr>
            <w:sz w:val="22"/>
            <w:szCs w:val="22"/>
          </w:rPr>
          <w:t>иные сведения</w:t>
        </w:r>
      </w:hyperlink>
      <w:r w:rsidRPr="000E2D10">
        <w:rPr>
          <w:sz w:val="22"/>
          <w:szCs w:val="22"/>
        </w:rPr>
        <w:t>,</w:t>
      </w:r>
      <w:r>
        <w:rPr>
          <w:sz w:val="22"/>
          <w:szCs w:val="22"/>
        </w:rPr>
        <w:t xml:space="preserve"> предусмотренные правовыми актами Российской Федерации.</w:t>
      </w:r>
    </w:p>
    <w:p w:rsidR="00092DFE" w:rsidRDefault="00092DFE" w:rsidP="00B24370">
      <w:pPr>
        <w:ind w:firstLine="709"/>
        <w:jc w:val="both"/>
        <w:rPr>
          <w:sz w:val="22"/>
          <w:szCs w:val="22"/>
        </w:rPr>
      </w:pPr>
      <w:r w:rsidRPr="0049253D">
        <w:rPr>
          <w:sz w:val="22"/>
          <w:szCs w:val="22"/>
        </w:rPr>
        <w:t>Ведение и хранение реестра акционеров Общества осуществляет специализированная организация, являющаяся профессиональным участником рынка ценных бумаг и осуществляющая деятельность по ведению реестра - регистратор.</w:t>
      </w:r>
      <w:bookmarkStart w:id="1" w:name="sub_4404"/>
    </w:p>
    <w:p w:rsidR="0041057B" w:rsidRPr="0049253D" w:rsidRDefault="0041057B" w:rsidP="0041057B">
      <w:pPr>
        <w:ind w:firstLine="709"/>
        <w:jc w:val="both"/>
        <w:rPr>
          <w:sz w:val="22"/>
          <w:szCs w:val="22"/>
        </w:rPr>
      </w:pPr>
    </w:p>
    <w:bookmarkEnd w:id="1"/>
    <w:p w:rsidR="00F86A43" w:rsidRPr="00F80C56" w:rsidRDefault="00F86A43" w:rsidP="0041057B">
      <w:pPr>
        <w:pStyle w:val="a6"/>
        <w:numPr>
          <w:ilvl w:val="0"/>
          <w:numId w:val="33"/>
        </w:numPr>
        <w:shd w:val="clear" w:color="auto" w:fill="FFFFFF"/>
        <w:spacing w:after="0" w:line="240" w:lineRule="auto"/>
        <w:jc w:val="center"/>
        <w:rPr>
          <w:rFonts w:ascii="Times New Roman" w:hAnsi="Times New Roman"/>
          <w:b/>
          <w:bCs/>
          <w:color w:val="000000"/>
          <w:spacing w:val="1"/>
        </w:rPr>
      </w:pPr>
      <w:r w:rsidRPr="00F80C56">
        <w:rPr>
          <w:rFonts w:ascii="Times New Roman" w:hAnsi="Times New Roman"/>
          <w:b/>
          <w:bCs/>
          <w:color w:val="000000"/>
          <w:spacing w:val="1"/>
        </w:rPr>
        <w:t xml:space="preserve">Уставный капитал </w:t>
      </w:r>
      <w:r w:rsidR="008F4D69" w:rsidRPr="00F80C56">
        <w:rPr>
          <w:rFonts w:ascii="Times New Roman" w:hAnsi="Times New Roman"/>
          <w:b/>
          <w:bCs/>
          <w:color w:val="000000"/>
          <w:spacing w:val="1"/>
        </w:rPr>
        <w:t xml:space="preserve">и акции </w:t>
      </w:r>
      <w:r w:rsidRPr="00F80C56">
        <w:rPr>
          <w:rFonts w:ascii="Times New Roman" w:hAnsi="Times New Roman"/>
          <w:b/>
          <w:bCs/>
          <w:color w:val="000000"/>
          <w:spacing w:val="1"/>
        </w:rPr>
        <w:t>Общества</w:t>
      </w:r>
      <w:r w:rsidR="00A80C60" w:rsidRPr="00F80C56">
        <w:rPr>
          <w:rFonts w:ascii="Times New Roman" w:hAnsi="Times New Roman"/>
          <w:b/>
          <w:bCs/>
          <w:color w:val="000000"/>
          <w:spacing w:val="1"/>
        </w:rPr>
        <w:t xml:space="preserve">. </w:t>
      </w:r>
    </w:p>
    <w:p w:rsidR="00F80C56" w:rsidRPr="007C2373" w:rsidRDefault="00F80C56" w:rsidP="0041057B">
      <w:pPr>
        <w:pStyle w:val="a6"/>
        <w:shd w:val="clear" w:color="auto" w:fill="FFFFFF"/>
        <w:spacing w:after="0" w:line="240" w:lineRule="auto"/>
        <w:ind w:left="360"/>
        <w:rPr>
          <w:rFonts w:ascii="Times New Roman" w:hAnsi="Times New Roman"/>
          <w:bCs/>
          <w:color w:val="000000"/>
          <w:spacing w:val="1"/>
        </w:rPr>
      </w:pPr>
    </w:p>
    <w:p w:rsidR="00F86A43" w:rsidRPr="00D71329" w:rsidRDefault="00F86A43" w:rsidP="0041057B">
      <w:pPr>
        <w:pStyle w:val="a6"/>
        <w:numPr>
          <w:ilvl w:val="1"/>
          <w:numId w:val="33"/>
        </w:numPr>
        <w:shd w:val="clear" w:color="auto" w:fill="FFFFFF"/>
        <w:tabs>
          <w:tab w:val="left" w:pos="993"/>
        </w:tabs>
        <w:spacing w:after="0" w:line="240" w:lineRule="auto"/>
        <w:ind w:left="0" w:firstLine="709"/>
        <w:jc w:val="both"/>
        <w:rPr>
          <w:rFonts w:ascii="Times New Roman" w:hAnsi="Times New Roman"/>
          <w:color w:val="000000"/>
          <w:spacing w:val="-8"/>
        </w:rPr>
      </w:pPr>
      <w:r w:rsidRPr="00D71329">
        <w:rPr>
          <w:rFonts w:ascii="Times New Roman" w:hAnsi="Times New Roman"/>
          <w:color w:val="000000"/>
          <w:spacing w:val="-4"/>
        </w:rPr>
        <w:t>Уставный капитал Общества определяет минимальный размер имущества</w:t>
      </w:r>
      <w:r w:rsidR="00750CF3" w:rsidRPr="00D71329">
        <w:rPr>
          <w:rFonts w:ascii="Times New Roman" w:hAnsi="Times New Roman"/>
          <w:color w:val="000000"/>
          <w:spacing w:val="-4"/>
        </w:rPr>
        <w:t xml:space="preserve"> </w:t>
      </w:r>
      <w:r w:rsidRPr="00D71329">
        <w:rPr>
          <w:rFonts w:ascii="Times New Roman" w:hAnsi="Times New Roman"/>
          <w:color w:val="000000"/>
          <w:spacing w:val="-2"/>
        </w:rPr>
        <w:t>Общества, гарантирующего интересы его кредиторов, и составляется из номинальной</w:t>
      </w:r>
      <w:r w:rsidR="00750CF3" w:rsidRPr="00D71329">
        <w:rPr>
          <w:rFonts w:ascii="Times New Roman" w:hAnsi="Times New Roman"/>
          <w:color w:val="000000"/>
          <w:spacing w:val="-2"/>
        </w:rPr>
        <w:t xml:space="preserve"> </w:t>
      </w:r>
      <w:r w:rsidRPr="00D71329">
        <w:rPr>
          <w:rFonts w:ascii="Times New Roman" w:hAnsi="Times New Roman"/>
          <w:color w:val="000000"/>
          <w:spacing w:val="-4"/>
        </w:rPr>
        <w:t>стоимости акций Общества, приобретенных его акционерами.</w:t>
      </w:r>
    </w:p>
    <w:p w:rsidR="00F86A43" w:rsidRPr="00D21349" w:rsidRDefault="00F86A43" w:rsidP="0013567F">
      <w:pPr>
        <w:shd w:val="clear" w:color="auto" w:fill="FFFFFF"/>
        <w:ind w:firstLine="709"/>
        <w:jc w:val="both"/>
        <w:rPr>
          <w:sz w:val="22"/>
          <w:szCs w:val="22"/>
        </w:rPr>
      </w:pPr>
      <w:r w:rsidRPr="00D71329">
        <w:rPr>
          <w:color w:val="000000"/>
          <w:spacing w:val="4"/>
          <w:sz w:val="22"/>
          <w:szCs w:val="22"/>
        </w:rPr>
        <w:t xml:space="preserve">Уставный капитал Общества </w:t>
      </w:r>
      <w:r w:rsidRPr="00D21349">
        <w:rPr>
          <w:spacing w:val="4"/>
          <w:sz w:val="22"/>
          <w:szCs w:val="22"/>
        </w:rPr>
        <w:t xml:space="preserve">составляет </w:t>
      </w:r>
      <w:r w:rsidR="003D6A8A" w:rsidRPr="00D21349">
        <w:rPr>
          <w:spacing w:val="4"/>
          <w:sz w:val="22"/>
          <w:szCs w:val="22"/>
        </w:rPr>
        <w:t>2</w:t>
      </w:r>
      <w:r w:rsidR="00BC17B4" w:rsidRPr="00D21349">
        <w:rPr>
          <w:spacing w:val="4"/>
          <w:sz w:val="22"/>
          <w:szCs w:val="22"/>
        </w:rPr>
        <w:t xml:space="preserve"> </w:t>
      </w:r>
      <w:r w:rsidR="003D6A8A" w:rsidRPr="00D21349">
        <w:rPr>
          <w:spacing w:val="4"/>
          <w:sz w:val="22"/>
          <w:szCs w:val="22"/>
        </w:rPr>
        <w:t>266</w:t>
      </w:r>
      <w:r w:rsidR="0064269C" w:rsidRPr="00D21349">
        <w:rPr>
          <w:spacing w:val="4"/>
          <w:sz w:val="22"/>
          <w:szCs w:val="22"/>
        </w:rPr>
        <w:t> </w:t>
      </w:r>
      <w:r w:rsidR="003D6A8A" w:rsidRPr="00D21349">
        <w:rPr>
          <w:spacing w:val="4"/>
          <w:sz w:val="22"/>
          <w:szCs w:val="22"/>
        </w:rPr>
        <w:t>211</w:t>
      </w:r>
      <w:r w:rsidR="0064269C" w:rsidRPr="00D21349">
        <w:rPr>
          <w:spacing w:val="4"/>
          <w:sz w:val="22"/>
          <w:szCs w:val="22"/>
        </w:rPr>
        <w:t> </w:t>
      </w:r>
      <w:r w:rsidR="003D6A8A" w:rsidRPr="00D21349">
        <w:rPr>
          <w:spacing w:val="4"/>
          <w:sz w:val="22"/>
          <w:szCs w:val="22"/>
        </w:rPr>
        <w:t>264</w:t>
      </w:r>
      <w:r w:rsidR="0064269C" w:rsidRPr="00D21349">
        <w:rPr>
          <w:spacing w:val="4"/>
          <w:sz w:val="22"/>
          <w:szCs w:val="22"/>
        </w:rPr>
        <w:t>,</w:t>
      </w:r>
      <w:r w:rsidR="003D6A8A" w:rsidRPr="00D21349">
        <w:rPr>
          <w:spacing w:val="4"/>
          <w:sz w:val="22"/>
          <w:szCs w:val="22"/>
        </w:rPr>
        <w:t>4628</w:t>
      </w:r>
      <w:r w:rsidRPr="00D21349">
        <w:rPr>
          <w:spacing w:val="4"/>
          <w:sz w:val="22"/>
          <w:szCs w:val="22"/>
        </w:rPr>
        <w:t xml:space="preserve"> (</w:t>
      </w:r>
      <w:r w:rsidR="00CF6192" w:rsidRPr="00D21349">
        <w:rPr>
          <w:spacing w:val="4"/>
          <w:sz w:val="22"/>
          <w:szCs w:val="22"/>
        </w:rPr>
        <w:t>Д</w:t>
      </w:r>
      <w:r w:rsidR="003D6A8A" w:rsidRPr="00D21349">
        <w:rPr>
          <w:spacing w:val="4"/>
          <w:sz w:val="22"/>
          <w:szCs w:val="22"/>
        </w:rPr>
        <w:t>ва миллиарда двести шестьдесят шесть миллионов</w:t>
      </w:r>
      <w:r w:rsidR="00D034D3" w:rsidRPr="00D21349">
        <w:rPr>
          <w:spacing w:val="4"/>
          <w:sz w:val="22"/>
          <w:szCs w:val="22"/>
        </w:rPr>
        <w:t xml:space="preserve"> двести одиннадцать тысяч</w:t>
      </w:r>
      <w:r w:rsidRPr="00D21349">
        <w:rPr>
          <w:sz w:val="22"/>
          <w:szCs w:val="22"/>
        </w:rPr>
        <w:t xml:space="preserve"> двести шестьдесят четыре целых </w:t>
      </w:r>
      <w:r w:rsidR="00333D40" w:rsidRPr="00D21349">
        <w:rPr>
          <w:sz w:val="22"/>
          <w:szCs w:val="22"/>
        </w:rPr>
        <w:t>четыре тысячи шестьсот двадцать восемь десятитысячных</w:t>
      </w:r>
      <w:r w:rsidRPr="00D21349">
        <w:rPr>
          <w:sz w:val="22"/>
          <w:szCs w:val="22"/>
        </w:rPr>
        <w:t>) рубл</w:t>
      </w:r>
      <w:r w:rsidR="00333D40" w:rsidRPr="00D21349">
        <w:rPr>
          <w:sz w:val="22"/>
          <w:szCs w:val="22"/>
        </w:rPr>
        <w:t>я</w:t>
      </w:r>
      <w:r w:rsidRPr="00D21349">
        <w:rPr>
          <w:sz w:val="22"/>
          <w:szCs w:val="22"/>
        </w:rPr>
        <w:t>.</w:t>
      </w:r>
    </w:p>
    <w:p w:rsidR="00C93AC1" w:rsidRPr="00D71329" w:rsidRDefault="00F86A43" w:rsidP="0013567F">
      <w:pPr>
        <w:widowControl/>
        <w:ind w:firstLine="709"/>
        <w:jc w:val="both"/>
        <w:rPr>
          <w:color w:val="000000"/>
          <w:spacing w:val="-1"/>
          <w:sz w:val="22"/>
          <w:szCs w:val="22"/>
        </w:rPr>
      </w:pPr>
      <w:r w:rsidRPr="00D21349">
        <w:rPr>
          <w:spacing w:val="6"/>
          <w:sz w:val="22"/>
          <w:szCs w:val="22"/>
        </w:rPr>
        <w:t>Уставный капитал Общества составлен из номинальной стоимости</w:t>
      </w:r>
      <w:r w:rsidRPr="00D71329">
        <w:rPr>
          <w:color w:val="000000"/>
          <w:spacing w:val="6"/>
          <w:sz w:val="22"/>
          <w:szCs w:val="22"/>
        </w:rPr>
        <w:t xml:space="preserve"> обыкновенных </w:t>
      </w:r>
      <w:r w:rsidRPr="00D71329">
        <w:rPr>
          <w:color w:val="000000"/>
          <w:spacing w:val="1"/>
          <w:sz w:val="22"/>
          <w:szCs w:val="22"/>
        </w:rPr>
        <w:t>именных бездокументарных акци</w:t>
      </w:r>
      <w:r w:rsidR="00643164" w:rsidRPr="00D71329">
        <w:rPr>
          <w:color w:val="000000"/>
          <w:spacing w:val="1"/>
          <w:sz w:val="22"/>
          <w:szCs w:val="22"/>
        </w:rPr>
        <w:t>й</w:t>
      </w:r>
      <w:r w:rsidRPr="00D71329">
        <w:rPr>
          <w:color w:val="000000"/>
          <w:spacing w:val="1"/>
          <w:sz w:val="22"/>
          <w:szCs w:val="22"/>
        </w:rPr>
        <w:t xml:space="preserve"> Общества в количестве </w:t>
      </w:r>
      <w:r w:rsidR="004F707D" w:rsidRPr="00D71329">
        <w:rPr>
          <w:color w:val="000000"/>
          <w:spacing w:val="1"/>
          <w:sz w:val="22"/>
          <w:szCs w:val="22"/>
        </w:rPr>
        <w:t xml:space="preserve">4 </w:t>
      </w:r>
      <w:r w:rsidRPr="00D71329">
        <w:rPr>
          <w:color w:val="000000"/>
          <w:spacing w:val="1"/>
          <w:sz w:val="22"/>
          <w:szCs w:val="22"/>
        </w:rPr>
        <w:t>532 422 64/121 (</w:t>
      </w:r>
      <w:r w:rsidR="004F707D" w:rsidRPr="00D71329">
        <w:rPr>
          <w:color w:val="000000"/>
          <w:spacing w:val="1"/>
          <w:sz w:val="22"/>
          <w:szCs w:val="22"/>
        </w:rPr>
        <w:t xml:space="preserve">Четырех </w:t>
      </w:r>
      <w:r w:rsidR="004F707D" w:rsidRPr="00D71329">
        <w:rPr>
          <w:color w:val="000000"/>
          <w:sz w:val="22"/>
          <w:szCs w:val="22"/>
        </w:rPr>
        <w:t xml:space="preserve">миллионов </w:t>
      </w:r>
      <w:r w:rsidRPr="00D71329">
        <w:rPr>
          <w:color w:val="000000"/>
          <w:sz w:val="22"/>
          <w:szCs w:val="22"/>
        </w:rPr>
        <w:t>пятисот тридцати двух тысяч четырехсот двадцати двух целых шестидесяти четырех ст</w:t>
      </w:r>
      <w:r w:rsidR="00206380" w:rsidRPr="00D71329">
        <w:rPr>
          <w:color w:val="000000"/>
          <w:sz w:val="22"/>
          <w:szCs w:val="22"/>
        </w:rPr>
        <w:t>о</w:t>
      </w:r>
      <w:r w:rsidRPr="00D71329">
        <w:rPr>
          <w:color w:val="000000"/>
          <w:sz w:val="22"/>
          <w:szCs w:val="22"/>
        </w:rPr>
        <w:t xml:space="preserve"> двадцат</w:t>
      </w:r>
      <w:r w:rsidR="00206380" w:rsidRPr="00D71329">
        <w:rPr>
          <w:color w:val="000000"/>
          <w:sz w:val="22"/>
          <w:szCs w:val="22"/>
        </w:rPr>
        <w:t>ь</w:t>
      </w:r>
      <w:r w:rsidRPr="00D71329">
        <w:rPr>
          <w:color w:val="000000"/>
          <w:sz w:val="22"/>
          <w:szCs w:val="22"/>
        </w:rPr>
        <w:t xml:space="preserve"> первых) штук, номинальной стоимостью 500 (</w:t>
      </w:r>
      <w:r w:rsidR="0004064B" w:rsidRPr="00D71329">
        <w:rPr>
          <w:color w:val="000000"/>
          <w:sz w:val="22"/>
          <w:szCs w:val="22"/>
        </w:rPr>
        <w:t>Пятьсот</w:t>
      </w:r>
      <w:r w:rsidRPr="00D71329">
        <w:rPr>
          <w:color w:val="000000"/>
          <w:sz w:val="22"/>
          <w:szCs w:val="22"/>
        </w:rPr>
        <w:t xml:space="preserve">) рублей каждая. </w:t>
      </w:r>
      <w:r w:rsidRPr="00D71329">
        <w:rPr>
          <w:color w:val="000000"/>
          <w:spacing w:val="5"/>
          <w:sz w:val="22"/>
          <w:szCs w:val="22"/>
        </w:rPr>
        <w:t>Номинальная стоимость всех обыкновенных именных бездокуме</w:t>
      </w:r>
      <w:r w:rsidR="0004064B" w:rsidRPr="00D71329">
        <w:rPr>
          <w:color w:val="000000"/>
          <w:spacing w:val="5"/>
          <w:sz w:val="22"/>
          <w:szCs w:val="22"/>
        </w:rPr>
        <w:t>н</w:t>
      </w:r>
      <w:r w:rsidRPr="00D71329">
        <w:rPr>
          <w:color w:val="000000"/>
          <w:spacing w:val="5"/>
          <w:sz w:val="22"/>
          <w:szCs w:val="22"/>
        </w:rPr>
        <w:t xml:space="preserve">тарных акций Общества </w:t>
      </w:r>
      <w:r w:rsidRPr="00D71329">
        <w:rPr>
          <w:color w:val="000000"/>
          <w:spacing w:val="-1"/>
          <w:sz w:val="22"/>
          <w:szCs w:val="22"/>
        </w:rPr>
        <w:t>одинакова.</w:t>
      </w:r>
    </w:p>
    <w:p w:rsidR="00C93AC1" w:rsidRPr="00D71329" w:rsidRDefault="00C93AC1" w:rsidP="0013567F">
      <w:pPr>
        <w:pStyle w:val="a6"/>
        <w:numPr>
          <w:ilvl w:val="1"/>
          <w:numId w:val="33"/>
        </w:numPr>
        <w:tabs>
          <w:tab w:val="left" w:pos="993"/>
        </w:tabs>
        <w:spacing w:after="0" w:line="240" w:lineRule="auto"/>
        <w:ind w:left="0" w:firstLine="709"/>
        <w:jc w:val="both"/>
        <w:rPr>
          <w:rFonts w:ascii="Times New Roman" w:hAnsi="Times New Roman"/>
        </w:rPr>
      </w:pPr>
      <w:r w:rsidRPr="00D71329">
        <w:rPr>
          <w:rFonts w:ascii="Times New Roman" w:hAnsi="Times New Roman"/>
        </w:rPr>
        <w:t>Части акций (дробные акции), образующиеся при осуществлении акционерами преимущественного права на приобретение дополнительных акций, а также при консолидации акций, предоставляют акционерам - их владельцам права, предоставляемые акцией соответствующей категории (типа), в объеме, соответствующем части целой акции, которую она составляет.</w:t>
      </w:r>
    </w:p>
    <w:p w:rsidR="00C93AC1" w:rsidRDefault="00C93AC1" w:rsidP="0013567F">
      <w:pPr>
        <w:widowControl/>
        <w:ind w:firstLine="709"/>
        <w:jc w:val="both"/>
        <w:rPr>
          <w:sz w:val="22"/>
          <w:szCs w:val="22"/>
        </w:rPr>
      </w:pPr>
      <w:r w:rsidRPr="00D71329">
        <w:rPr>
          <w:sz w:val="22"/>
          <w:szCs w:val="22"/>
        </w:rPr>
        <w:lastRenderedPageBreak/>
        <w:t>Дробные акции обращаются наравне с целыми акциями. В случае</w:t>
      </w:r>
      <w:proofErr w:type="gramStart"/>
      <w:r w:rsidRPr="00D71329">
        <w:rPr>
          <w:sz w:val="22"/>
          <w:szCs w:val="22"/>
        </w:rPr>
        <w:t>,</w:t>
      </w:r>
      <w:proofErr w:type="gramEnd"/>
      <w:r w:rsidRPr="00D71329">
        <w:rPr>
          <w:sz w:val="22"/>
          <w:szCs w:val="22"/>
        </w:rPr>
        <w:t xml:space="preserve"> если одно лицо приобретает две и более дробные акции одной категории (типа), эти акции образуют</w:t>
      </w:r>
      <w:r>
        <w:rPr>
          <w:sz w:val="22"/>
          <w:szCs w:val="22"/>
        </w:rPr>
        <w:t xml:space="preserve"> одну целую и (или) дробную акцию, равную сумме этих дробных акций.</w:t>
      </w:r>
    </w:p>
    <w:p w:rsidR="00040EDF" w:rsidRPr="00C93AC1" w:rsidRDefault="00F86A43" w:rsidP="0013567F">
      <w:pPr>
        <w:pStyle w:val="a6"/>
        <w:numPr>
          <w:ilvl w:val="1"/>
          <w:numId w:val="33"/>
        </w:numPr>
        <w:shd w:val="clear" w:color="auto" w:fill="FFFFFF"/>
        <w:tabs>
          <w:tab w:val="left" w:pos="993"/>
        </w:tabs>
        <w:spacing w:after="0" w:line="240" w:lineRule="auto"/>
        <w:ind w:left="0" w:firstLine="709"/>
        <w:jc w:val="both"/>
        <w:rPr>
          <w:rFonts w:ascii="Times New Roman" w:hAnsi="Times New Roman"/>
          <w:color w:val="000000"/>
          <w:spacing w:val="4"/>
        </w:rPr>
      </w:pPr>
      <w:r w:rsidRPr="00C93AC1">
        <w:rPr>
          <w:rFonts w:ascii="Times New Roman" w:hAnsi="Times New Roman"/>
          <w:color w:val="000000"/>
          <w:spacing w:val="4"/>
        </w:rPr>
        <w:t xml:space="preserve"> Дополнительно к размещенным акциям, Общество вправе размещать обыкновенные акции, а также один или несколько типов</w:t>
      </w:r>
      <w:r w:rsidR="001C5DF3">
        <w:rPr>
          <w:rFonts w:ascii="Times New Roman" w:hAnsi="Times New Roman"/>
          <w:color w:val="000000"/>
          <w:spacing w:val="4"/>
        </w:rPr>
        <w:t xml:space="preserve"> </w:t>
      </w:r>
      <w:r w:rsidRPr="00C93AC1">
        <w:rPr>
          <w:rFonts w:ascii="Times New Roman" w:hAnsi="Times New Roman"/>
          <w:color w:val="000000"/>
          <w:spacing w:val="4"/>
        </w:rPr>
        <w:t>привилегированных акций, в пределах количества объявленных акций, предусмотренного Уставом Общества.</w:t>
      </w:r>
    </w:p>
    <w:p w:rsidR="004639F7" w:rsidRDefault="00040EDF" w:rsidP="007E0C3E">
      <w:pPr>
        <w:widowControl/>
        <w:ind w:firstLine="709"/>
        <w:jc w:val="both"/>
        <w:rPr>
          <w:color w:val="000000"/>
          <w:spacing w:val="4"/>
          <w:sz w:val="22"/>
          <w:szCs w:val="22"/>
        </w:rPr>
      </w:pPr>
      <w:r>
        <w:rPr>
          <w:color w:val="000000"/>
          <w:spacing w:val="4"/>
          <w:sz w:val="22"/>
          <w:szCs w:val="22"/>
        </w:rPr>
        <w:tab/>
        <w:t xml:space="preserve">Общество вправе разместить дополнительно к размещенным акциям </w:t>
      </w:r>
      <w:r w:rsidR="003D6A8A">
        <w:rPr>
          <w:color w:val="000000"/>
          <w:spacing w:val="4"/>
          <w:sz w:val="22"/>
          <w:szCs w:val="22"/>
        </w:rPr>
        <w:t>9 000 000</w:t>
      </w:r>
      <w:r>
        <w:rPr>
          <w:color w:val="000000"/>
          <w:spacing w:val="4"/>
          <w:sz w:val="22"/>
          <w:szCs w:val="22"/>
        </w:rPr>
        <w:t xml:space="preserve"> (</w:t>
      </w:r>
      <w:r w:rsidR="00773389">
        <w:rPr>
          <w:color w:val="000000"/>
          <w:spacing w:val="4"/>
          <w:sz w:val="22"/>
          <w:szCs w:val="22"/>
        </w:rPr>
        <w:t>Д</w:t>
      </w:r>
      <w:r w:rsidR="003D6A8A">
        <w:rPr>
          <w:color w:val="000000"/>
          <w:spacing w:val="4"/>
          <w:sz w:val="22"/>
          <w:szCs w:val="22"/>
        </w:rPr>
        <w:t xml:space="preserve">евять </w:t>
      </w:r>
      <w:r>
        <w:rPr>
          <w:color w:val="000000"/>
          <w:spacing w:val="4"/>
          <w:sz w:val="22"/>
          <w:szCs w:val="22"/>
        </w:rPr>
        <w:t>миллионов) обыкновенных именных акций номинальной стоимостью 500</w:t>
      </w:r>
      <w:r w:rsidR="009F5A46">
        <w:rPr>
          <w:color w:val="000000"/>
          <w:spacing w:val="4"/>
          <w:sz w:val="22"/>
          <w:szCs w:val="22"/>
        </w:rPr>
        <w:t>,00</w:t>
      </w:r>
      <w:r>
        <w:rPr>
          <w:color w:val="000000"/>
          <w:spacing w:val="4"/>
          <w:sz w:val="22"/>
          <w:szCs w:val="22"/>
        </w:rPr>
        <w:t xml:space="preserve"> (</w:t>
      </w:r>
      <w:r w:rsidR="00143E2E">
        <w:rPr>
          <w:color w:val="000000"/>
          <w:spacing w:val="4"/>
          <w:sz w:val="22"/>
          <w:szCs w:val="22"/>
        </w:rPr>
        <w:t>Пятьсот</w:t>
      </w:r>
      <w:r>
        <w:rPr>
          <w:color w:val="000000"/>
          <w:spacing w:val="4"/>
          <w:sz w:val="22"/>
          <w:szCs w:val="22"/>
        </w:rPr>
        <w:t>) рублей каждая.</w:t>
      </w:r>
    </w:p>
    <w:p w:rsidR="00F65608" w:rsidRPr="00F65608" w:rsidRDefault="00DE57C9" w:rsidP="00F65608">
      <w:pPr>
        <w:widowControl/>
        <w:ind w:firstLine="709"/>
        <w:jc w:val="both"/>
        <w:rPr>
          <w:color w:val="000000"/>
          <w:sz w:val="22"/>
          <w:szCs w:val="22"/>
        </w:rPr>
      </w:pPr>
      <w:r>
        <w:rPr>
          <w:color w:val="000000"/>
          <w:sz w:val="22"/>
          <w:szCs w:val="22"/>
        </w:rPr>
        <w:t xml:space="preserve">5.4. </w:t>
      </w:r>
      <w:r w:rsidRPr="00BC146E">
        <w:rPr>
          <w:color w:val="000000"/>
          <w:sz w:val="22"/>
          <w:szCs w:val="22"/>
        </w:rPr>
        <w:t xml:space="preserve">Общество вправе </w:t>
      </w:r>
      <w:r w:rsidR="00F65608" w:rsidRPr="00F65608">
        <w:rPr>
          <w:color w:val="000000"/>
          <w:sz w:val="22"/>
          <w:szCs w:val="22"/>
        </w:rPr>
        <w:t xml:space="preserve">проводить размещение акций и эмиссионных ценных бумаг, конвертируемых в его акции, посредством </w:t>
      </w:r>
      <w:r w:rsidR="00F65608">
        <w:rPr>
          <w:color w:val="000000"/>
          <w:sz w:val="22"/>
          <w:szCs w:val="22"/>
        </w:rPr>
        <w:t>закр</w:t>
      </w:r>
      <w:r w:rsidR="00F65608" w:rsidRPr="00F65608">
        <w:rPr>
          <w:color w:val="000000"/>
          <w:sz w:val="22"/>
          <w:szCs w:val="22"/>
        </w:rPr>
        <w:t>ытой подписки.</w:t>
      </w:r>
    </w:p>
    <w:p w:rsidR="00F65608" w:rsidRPr="00F65608" w:rsidRDefault="00F65608" w:rsidP="00F65608">
      <w:pPr>
        <w:widowControl/>
        <w:ind w:firstLine="709"/>
        <w:jc w:val="both"/>
        <w:rPr>
          <w:color w:val="000000"/>
          <w:sz w:val="22"/>
          <w:szCs w:val="22"/>
        </w:rPr>
      </w:pPr>
      <w:r>
        <w:rPr>
          <w:color w:val="000000"/>
          <w:sz w:val="22"/>
          <w:szCs w:val="22"/>
        </w:rPr>
        <w:t>А</w:t>
      </w:r>
      <w:r w:rsidRPr="00F65608">
        <w:rPr>
          <w:color w:val="000000"/>
          <w:sz w:val="22"/>
          <w:szCs w:val="22"/>
        </w:rPr>
        <w:t xml:space="preserve">кции </w:t>
      </w:r>
      <w:r>
        <w:rPr>
          <w:color w:val="000000"/>
          <w:sz w:val="22"/>
          <w:szCs w:val="22"/>
        </w:rPr>
        <w:t>О</w:t>
      </w:r>
      <w:r w:rsidRPr="00F65608">
        <w:rPr>
          <w:color w:val="000000"/>
          <w:sz w:val="22"/>
          <w:szCs w:val="22"/>
        </w:rPr>
        <w:t>бщества и эмиссионные ценные бумаги, конвертируемые в его акции, не могут размещаться посредством открытой подписки или иным образом предлагаться для приобретения неограниченному кругу лиц.</w:t>
      </w:r>
    </w:p>
    <w:p w:rsidR="00F86A43" w:rsidRPr="0049253D" w:rsidRDefault="00C93AC1" w:rsidP="0013567F">
      <w:pPr>
        <w:ind w:firstLine="709"/>
        <w:jc w:val="both"/>
        <w:rPr>
          <w:sz w:val="22"/>
          <w:szCs w:val="22"/>
        </w:rPr>
      </w:pPr>
      <w:r>
        <w:rPr>
          <w:sz w:val="22"/>
          <w:szCs w:val="22"/>
        </w:rPr>
        <w:t>5</w:t>
      </w:r>
      <w:r w:rsidR="00F86A43" w:rsidRPr="0049253D">
        <w:rPr>
          <w:sz w:val="22"/>
          <w:szCs w:val="22"/>
        </w:rPr>
        <w:t>.</w:t>
      </w:r>
      <w:r w:rsidR="00DE57C9">
        <w:rPr>
          <w:sz w:val="22"/>
          <w:szCs w:val="22"/>
        </w:rPr>
        <w:t>6</w:t>
      </w:r>
      <w:r w:rsidR="00F86A43" w:rsidRPr="0049253D">
        <w:rPr>
          <w:sz w:val="22"/>
          <w:szCs w:val="22"/>
        </w:rPr>
        <w:t xml:space="preserve">. Оплата дополнительных акций, размещаемых посредством подписки, может осуществляться </w:t>
      </w:r>
      <w:r w:rsidR="000C1D31" w:rsidRPr="000C1D31">
        <w:rPr>
          <w:sz w:val="22"/>
          <w:szCs w:val="22"/>
        </w:rPr>
        <w:t>денежными средствами, вещами (включая документарные ценные бумаги), долями (акциями) в уставных (складочных) капиталах других хозяйственных товариществ и обществ, государственными и муниципальными облигациями, а также подлежащими денежной оценке исключительными, иными интеллектуальными правами и правами по лицензионным договорам.</w:t>
      </w:r>
      <w:r w:rsidR="00F86A43" w:rsidRPr="0049253D">
        <w:rPr>
          <w:sz w:val="22"/>
          <w:szCs w:val="22"/>
        </w:rPr>
        <w:t xml:space="preserve"> </w:t>
      </w:r>
      <w:r w:rsidR="00D117A9">
        <w:rPr>
          <w:sz w:val="22"/>
          <w:szCs w:val="22"/>
        </w:rPr>
        <w:t>Возможная ф</w:t>
      </w:r>
      <w:r w:rsidR="00F86A43" w:rsidRPr="0049253D">
        <w:rPr>
          <w:sz w:val="22"/>
          <w:szCs w:val="22"/>
        </w:rPr>
        <w:t xml:space="preserve">орма </w:t>
      </w:r>
      <w:r w:rsidR="00D117A9">
        <w:rPr>
          <w:sz w:val="22"/>
          <w:szCs w:val="22"/>
        </w:rPr>
        <w:t xml:space="preserve">или формы </w:t>
      </w:r>
      <w:r w:rsidR="00F86A43" w:rsidRPr="0049253D">
        <w:rPr>
          <w:sz w:val="22"/>
          <w:szCs w:val="22"/>
        </w:rPr>
        <w:t>оплаты дополнительных акций определяется решением об их размещении.</w:t>
      </w:r>
    </w:p>
    <w:p w:rsidR="00F86A43" w:rsidRPr="0049253D" w:rsidRDefault="00C93AC1" w:rsidP="0013567F">
      <w:pPr>
        <w:ind w:firstLine="709"/>
        <w:jc w:val="both"/>
        <w:rPr>
          <w:sz w:val="22"/>
          <w:szCs w:val="22"/>
        </w:rPr>
      </w:pPr>
      <w:r>
        <w:rPr>
          <w:sz w:val="22"/>
          <w:szCs w:val="22"/>
        </w:rPr>
        <w:t>5</w:t>
      </w:r>
      <w:r w:rsidR="00DE57C9">
        <w:rPr>
          <w:sz w:val="22"/>
          <w:szCs w:val="22"/>
        </w:rPr>
        <w:t>.7</w:t>
      </w:r>
      <w:r w:rsidR="00F86A43" w:rsidRPr="0049253D">
        <w:rPr>
          <w:sz w:val="22"/>
          <w:szCs w:val="22"/>
        </w:rPr>
        <w:t xml:space="preserve">. </w:t>
      </w:r>
      <w:r w:rsidR="00F86A43">
        <w:rPr>
          <w:sz w:val="22"/>
          <w:szCs w:val="22"/>
        </w:rPr>
        <w:t>Устав</w:t>
      </w:r>
      <w:r w:rsidR="00F86A43" w:rsidRPr="0049253D">
        <w:rPr>
          <w:sz w:val="22"/>
          <w:szCs w:val="22"/>
        </w:rPr>
        <w:t>ны</w:t>
      </w:r>
      <w:r w:rsidR="00F86A43" w:rsidRPr="008C6C36">
        <w:rPr>
          <w:sz w:val="22"/>
          <w:szCs w:val="22"/>
        </w:rPr>
        <w:t>й</w:t>
      </w:r>
      <w:r w:rsidR="00F86A43" w:rsidRPr="0049253D">
        <w:rPr>
          <w:sz w:val="22"/>
          <w:szCs w:val="22"/>
        </w:rPr>
        <w:t xml:space="preserve"> капитал Общества может быть уменьшен путем:</w:t>
      </w:r>
    </w:p>
    <w:p w:rsidR="00F86A43" w:rsidRPr="0049253D" w:rsidRDefault="00F86A43" w:rsidP="0013567F">
      <w:pPr>
        <w:widowControl/>
        <w:numPr>
          <w:ilvl w:val="1"/>
          <w:numId w:val="4"/>
        </w:numPr>
        <w:tabs>
          <w:tab w:val="clear" w:pos="2149"/>
          <w:tab w:val="num" w:pos="0"/>
          <w:tab w:val="left" w:pos="1080"/>
        </w:tabs>
        <w:autoSpaceDE/>
        <w:autoSpaceDN/>
        <w:adjustRightInd/>
        <w:ind w:left="0" w:firstLine="709"/>
        <w:jc w:val="both"/>
        <w:rPr>
          <w:sz w:val="22"/>
          <w:szCs w:val="22"/>
        </w:rPr>
      </w:pPr>
      <w:r w:rsidRPr="0049253D">
        <w:rPr>
          <w:sz w:val="22"/>
          <w:szCs w:val="22"/>
        </w:rPr>
        <w:t>уменьшения номинальной стоимости акций;</w:t>
      </w:r>
    </w:p>
    <w:p w:rsidR="00F86A43" w:rsidRPr="0049253D" w:rsidRDefault="00F86A43" w:rsidP="0013567F">
      <w:pPr>
        <w:widowControl/>
        <w:numPr>
          <w:ilvl w:val="1"/>
          <w:numId w:val="4"/>
        </w:numPr>
        <w:tabs>
          <w:tab w:val="clear" w:pos="2149"/>
          <w:tab w:val="num" w:pos="0"/>
          <w:tab w:val="left" w:pos="1080"/>
        </w:tabs>
        <w:autoSpaceDE/>
        <w:autoSpaceDN/>
        <w:adjustRightInd/>
        <w:ind w:left="0" w:firstLine="709"/>
        <w:jc w:val="both"/>
        <w:rPr>
          <w:sz w:val="22"/>
          <w:szCs w:val="22"/>
        </w:rPr>
      </w:pPr>
      <w:r w:rsidRPr="0049253D">
        <w:rPr>
          <w:sz w:val="22"/>
          <w:szCs w:val="22"/>
        </w:rPr>
        <w:t>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13567F" w:rsidRDefault="00C93AC1" w:rsidP="0013567F">
      <w:pPr>
        <w:ind w:firstLine="709"/>
        <w:jc w:val="both"/>
        <w:rPr>
          <w:sz w:val="22"/>
          <w:szCs w:val="22"/>
        </w:rPr>
      </w:pPr>
      <w:r>
        <w:rPr>
          <w:sz w:val="22"/>
          <w:szCs w:val="22"/>
        </w:rPr>
        <w:t>5</w:t>
      </w:r>
      <w:r w:rsidR="00DE57C9">
        <w:rPr>
          <w:sz w:val="22"/>
          <w:szCs w:val="22"/>
        </w:rPr>
        <w:t>.8</w:t>
      </w:r>
      <w:r w:rsidR="00F86A43" w:rsidRPr="0049253D">
        <w:rPr>
          <w:sz w:val="22"/>
          <w:szCs w:val="22"/>
        </w:rPr>
        <w:t xml:space="preserve">. </w:t>
      </w:r>
      <w:proofErr w:type="gramStart"/>
      <w:r w:rsidR="00F86A43" w:rsidRPr="0049253D">
        <w:rPr>
          <w:sz w:val="22"/>
          <w:szCs w:val="22"/>
        </w:rPr>
        <w:t xml:space="preserve">Общество не вправе уменьшать свой </w:t>
      </w:r>
      <w:r w:rsidR="008B3582">
        <w:rPr>
          <w:sz w:val="22"/>
          <w:szCs w:val="22"/>
        </w:rPr>
        <w:t>устав</w:t>
      </w:r>
      <w:r w:rsidR="008B3582" w:rsidRPr="0049253D">
        <w:rPr>
          <w:sz w:val="22"/>
          <w:szCs w:val="22"/>
        </w:rPr>
        <w:t xml:space="preserve">ный </w:t>
      </w:r>
      <w:r w:rsidR="00F86A43" w:rsidRPr="0049253D">
        <w:rPr>
          <w:sz w:val="22"/>
          <w:szCs w:val="22"/>
        </w:rPr>
        <w:t xml:space="preserve">капитал, если в результате такого уменьшения его размер станет меньше минимального размера </w:t>
      </w:r>
      <w:r w:rsidR="008B3582">
        <w:rPr>
          <w:sz w:val="22"/>
          <w:szCs w:val="22"/>
        </w:rPr>
        <w:t>устав</w:t>
      </w:r>
      <w:r w:rsidR="008B3582" w:rsidRPr="0049253D">
        <w:rPr>
          <w:sz w:val="22"/>
          <w:szCs w:val="22"/>
        </w:rPr>
        <w:t xml:space="preserve">ного </w:t>
      </w:r>
      <w:r w:rsidR="00F86A43" w:rsidRPr="0049253D">
        <w:rPr>
          <w:sz w:val="22"/>
          <w:szCs w:val="22"/>
        </w:rPr>
        <w:t xml:space="preserve">капитала, определенного в соответствии с законодательством на дату представления документов для государственной регистрации соответствующих изменений в настоящем </w:t>
      </w:r>
      <w:r w:rsidR="00F86A43">
        <w:rPr>
          <w:sz w:val="22"/>
          <w:szCs w:val="22"/>
        </w:rPr>
        <w:t>Устав</w:t>
      </w:r>
      <w:r w:rsidR="00F86A43" w:rsidRPr="0049253D">
        <w:rPr>
          <w:sz w:val="22"/>
          <w:szCs w:val="22"/>
        </w:rPr>
        <w:t xml:space="preserve">е, а в случае, если Общество в соответствии с Федеральным законом «Об акционерных обществах» обязано уменьшить свой </w:t>
      </w:r>
      <w:r w:rsidR="00F86A43">
        <w:rPr>
          <w:sz w:val="22"/>
          <w:szCs w:val="22"/>
        </w:rPr>
        <w:t>Устав</w:t>
      </w:r>
      <w:r w:rsidR="00F86A43" w:rsidRPr="0049253D">
        <w:rPr>
          <w:sz w:val="22"/>
          <w:szCs w:val="22"/>
        </w:rPr>
        <w:t>ный капитал - на дату государственной регистрации Общества.</w:t>
      </w:r>
      <w:bookmarkStart w:id="2" w:name="_Toc109722347"/>
      <w:proofErr w:type="gramEnd"/>
    </w:p>
    <w:p w:rsidR="00591528" w:rsidRDefault="00591528" w:rsidP="0013567F">
      <w:pPr>
        <w:ind w:firstLine="709"/>
        <w:jc w:val="both"/>
        <w:rPr>
          <w:sz w:val="22"/>
          <w:szCs w:val="22"/>
        </w:rPr>
      </w:pPr>
    </w:p>
    <w:p w:rsidR="00F86A43" w:rsidRPr="0013567F" w:rsidRDefault="00DB014C" w:rsidP="0013567F">
      <w:pPr>
        <w:ind w:firstLine="709"/>
        <w:jc w:val="center"/>
        <w:rPr>
          <w:b/>
          <w:sz w:val="22"/>
          <w:szCs w:val="22"/>
        </w:rPr>
      </w:pPr>
      <w:r w:rsidRPr="0013567F">
        <w:rPr>
          <w:b/>
          <w:sz w:val="22"/>
          <w:szCs w:val="22"/>
        </w:rPr>
        <w:t>6</w:t>
      </w:r>
      <w:r w:rsidR="00F86A43" w:rsidRPr="0013567F">
        <w:rPr>
          <w:b/>
          <w:sz w:val="22"/>
          <w:szCs w:val="22"/>
        </w:rPr>
        <w:t>. Органы управления и контроля</w:t>
      </w:r>
      <w:bookmarkEnd w:id="2"/>
      <w:r w:rsidR="00F86A43" w:rsidRPr="0013567F">
        <w:rPr>
          <w:b/>
          <w:sz w:val="22"/>
          <w:szCs w:val="22"/>
        </w:rPr>
        <w:t xml:space="preserve"> Общества.</w:t>
      </w:r>
    </w:p>
    <w:p w:rsidR="00F86A43" w:rsidRPr="0049253D" w:rsidRDefault="00F86A43" w:rsidP="0048586F">
      <w:pPr>
        <w:rPr>
          <w:sz w:val="22"/>
          <w:szCs w:val="22"/>
        </w:rPr>
      </w:pPr>
    </w:p>
    <w:p w:rsidR="00F86A43" w:rsidRPr="0049253D" w:rsidRDefault="00DB014C" w:rsidP="0013567F">
      <w:pPr>
        <w:tabs>
          <w:tab w:val="left" w:pos="720"/>
        </w:tabs>
        <w:ind w:firstLine="709"/>
        <w:jc w:val="both"/>
        <w:rPr>
          <w:sz w:val="22"/>
          <w:szCs w:val="22"/>
        </w:rPr>
      </w:pPr>
      <w:bookmarkStart w:id="3" w:name="_Toc109722348"/>
      <w:r>
        <w:rPr>
          <w:sz w:val="22"/>
          <w:szCs w:val="22"/>
        </w:rPr>
        <w:t>6</w:t>
      </w:r>
      <w:r w:rsidR="00F86A43" w:rsidRPr="0049253D">
        <w:rPr>
          <w:sz w:val="22"/>
          <w:szCs w:val="22"/>
        </w:rPr>
        <w:t>.1 Органами управления Общества являются:</w:t>
      </w:r>
    </w:p>
    <w:p w:rsidR="00F86A43" w:rsidRPr="0049253D" w:rsidRDefault="00393A31" w:rsidP="0013567F">
      <w:pPr>
        <w:widowControl/>
        <w:numPr>
          <w:ilvl w:val="1"/>
          <w:numId w:val="11"/>
        </w:numPr>
        <w:tabs>
          <w:tab w:val="clear" w:pos="2149"/>
          <w:tab w:val="num" w:pos="0"/>
          <w:tab w:val="left" w:pos="1080"/>
        </w:tabs>
        <w:autoSpaceDE/>
        <w:autoSpaceDN/>
        <w:adjustRightInd/>
        <w:ind w:left="0" w:firstLine="709"/>
        <w:jc w:val="both"/>
        <w:rPr>
          <w:sz w:val="22"/>
          <w:szCs w:val="22"/>
        </w:rPr>
      </w:pPr>
      <w:r>
        <w:rPr>
          <w:sz w:val="22"/>
          <w:szCs w:val="22"/>
        </w:rPr>
        <w:t>О</w:t>
      </w:r>
      <w:r w:rsidRPr="0049253D">
        <w:rPr>
          <w:sz w:val="22"/>
          <w:szCs w:val="22"/>
        </w:rPr>
        <w:t xml:space="preserve">бщее </w:t>
      </w:r>
      <w:r w:rsidR="00F86A43" w:rsidRPr="0049253D">
        <w:rPr>
          <w:sz w:val="22"/>
          <w:szCs w:val="22"/>
        </w:rPr>
        <w:t>собрание акционеров;</w:t>
      </w:r>
    </w:p>
    <w:p w:rsidR="00F86A43" w:rsidRPr="0049253D" w:rsidRDefault="00F86A43" w:rsidP="0013567F">
      <w:pPr>
        <w:widowControl/>
        <w:numPr>
          <w:ilvl w:val="1"/>
          <w:numId w:val="11"/>
        </w:numPr>
        <w:tabs>
          <w:tab w:val="clear" w:pos="2149"/>
          <w:tab w:val="num" w:pos="0"/>
          <w:tab w:val="left" w:pos="1080"/>
        </w:tabs>
        <w:autoSpaceDE/>
        <w:autoSpaceDN/>
        <w:adjustRightInd/>
        <w:ind w:left="0" w:firstLine="709"/>
        <w:jc w:val="both"/>
        <w:rPr>
          <w:sz w:val="22"/>
          <w:szCs w:val="22"/>
        </w:rPr>
      </w:pPr>
      <w:r>
        <w:rPr>
          <w:sz w:val="22"/>
          <w:szCs w:val="22"/>
        </w:rPr>
        <w:t>Совет</w:t>
      </w:r>
      <w:r w:rsidRPr="0049253D">
        <w:rPr>
          <w:sz w:val="22"/>
          <w:szCs w:val="22"/>
        </w:rPr>
        <w:t xml:space="preserve"> директоров;</w:t>
      </w:r>
    </w:p>
    <w:p w:rsidR="00F86A43" w:rsidRPr="0049253D" w:rsidRDefault="00393A31" w:rsidP="0013567F">
      <w:pPr>
        <w:widowControl/>
        <w:numPr>
          <w:ilvl w:val="1"/>
          <w:numId w:val="11"/>
        </w:numPr>
        <w:tabs>
          <w:tab w:val="clear" w:pos="2149"/>
          <w:tab w:val="num" w:pos="0"/>
          <w:tab w:val="left" w:pos="1080"/>
        </w:tabs>
        <w:autoSpaceDE/>
        <w:autoSpaceDN/>
        <w:adjustRightInd/>
        <w:ind w:left="0" w:firstLine="709"/>
        <w:jc w:val="both"/>
        <w:rPr>
          <w:sz w:val="22"/>
          <w:szCs w:val="22"/>
        </w:rPr>
      </w:pPr>
      <w:r>
        <w:rPr>
          <w:sz w:val="22"/>
          <w:szCs w:val="22"/>
        </w:rPr>
        <w:t>Е</w:t>
      </w:r>
      <w:r w:rsidRPr="0049253D">
        <w:rPr>
          <w:sz w:val="22"/>
          <w:szCs w:val="22"/>
        </w:rPr>
        <w:t xml:space="preserve">диноличный </w:t>
      </w:r>
      <w:r w:rsidR="00F86A43" w:rsidRPr="0049253D">
        <w:rPr>
          <w:sz w:val="22"/>
          <w:szCs w:val="22"/>
        </w:rPr>
        <w:t>исполнительный орган.</w:t>
      </w:r>
    </w:p>
    <w:p w:rsidR="00F86A43" w:rsidRPr="0049253D" w:rsidRDefault="00F86A43" w:rsidP="0013567F">
      <w:pPr>
        <w:ind w:firstLine="709"/>
        <w:jc w:val="both"/>
        <w:rPr>
          <w:sz w:val="22"/>
          <w:szCs w:val="22"/>
        </w:rPr>
      </w:pPr>
      <w:r w:rsidRPr="0049253D">
        <w:rPr>
          <w:sz w:val="22"/>
          <w:szCs w:val="22"/>
        </w:rPr>
        <w:t>Органом управления Общества, находящегося в стадии ликвидации, является его ликвидационная комиссия, назначенная общим собранием акционеров, принявшим решение о ликвидации, или решением суда.</w:t>
      </w:r>
    </w:p>
    <w:p w:rsidR="000B415A" w:rsidRDefault="00DB014C" w:rsidP="000B415A">
      <w:pPr>
        <w:ind w:firstLine="709"/>
        <w:jc w:val="both"/>
        <w:rPr>
          <w:sz w:val="22"/>
          <w:szCs w:val="22"/>
        </w:rPr>
      </w:pPr>
      <w:r>
        <w:rPr>
          <w:sz w:val="22"/>
          <w:szCs w:val="22"/>
        </w:rPr>
        <w:t>6</w:t>
      </w:r>
      <w:r w:rsidR="00F86A43" w:rsidRPr="0049253D">
        <w:rPr>
          <w:sz w:val="22"/>
          <w:szCs w:val="22"/>
        </w:rPr>
        <w:t xml:space="preserve">.2. </w:t>
      </w:r>
      <w:proofErr w:type="gramStart"/>
      <w:r w:rsidR="00F86A43" w:rsidRPr="0049253D">
        <w:rPr>
          <w:sz w:val="22"/>
          <w:szCs w:val="22"/>
        </w:rPr>
        <w:t>Контроль за</w:t>
      </w:r>
      <w:proofErr w:type="gramEnd"/>
      <w:r w:rsidR="00F86A43" w:rsidRPr="0049253D">
        <w:rPr>
          <w:sz w:val="22"/>
          <w:szCs w:val="22"/>
        </w:rPr>
        <w:t xml:space="preserve"> финансово-хозяйственной деятельностью Общества осуществляют ревизионная комиссия (ревизор) и аудитор Общества.</w:t>
      </w:r>
    </w:p>
    <w:p w:rsidR="000B415A" w:rsidRDefault="000B415A" w:rsidP="000B415A">
      <w:pPr>
        <w:ind w:firstLine="709"/>
        <w:jc w:val="both"/>
        <w:rPr>
          <w:sz w:val="22"/>
          <w:szCs w:val="22"/>
        </w:rPr>
      </w:pPr>
    </w:p>
    <w:p w:rsidR="00F86A43" w:rsidRPr="000B415A" w:rsidRDefault="00DB014C" w:rsidP="000B415A">
      <w:pPr>
        <w:ind w:firstLine="709"/>
        <w:jc w:val="center"/>
        <w:rPr>
          <w:b/>
          <w:sz w:val="22"/>
          <w:szCs w:val="22"/>
        </w:rPr>
      </w:pPr>
      <w:r w:rsidRPr="000B415A">
        <w:rPr>
          <w:b/>
          <w:sz w:val="22"/>
          <w:szCs w:val="22"/>
        </w:rPr>
        <w:t>7</w:t>
      </w:r>
      <w:r w:rsidR="00F86A43" w:rsidRPr="000B415A">
        <w:rPr>
          <w:b/>
          <w:sz w:val="22"/>
          <w:szCs w:val="22"/>
        </w:rPr>
        <w:t>. Общее собрание акционеров</w:t>
      </w:r>
      <w:bookmarkEnd w:id="3"/>
      <w:r w:rsidR="00F86A43" w:rsidRPr="000B415A">
        <w:rPr>
          <w:b/>
          <w:sz w:val="22"/>
          <w:szCs w:val="22"/>
        </w:rPr>
        <w:t>.</w:t>
      </w:r>
    </w:p>
    <w:p w:rsidR="00F86A43" w:rsidRPr="0049253D" w:rsidRDefault="00F86A43" w:rsidP="0048586F">
      <w:pPr>
        <w:rPr>
          <w:sz w:val="22"/>
          <w:szCs w:val="22"/>
        </w:rPr>
      </w:pPr>
    </w:p>
    <w:p w:rsidR="00F86A43" w:rsidRPr="0049253D" w:rsidRDefault="00DB014C" w:rsidP="0013567F">
      <w:pPr>
        <w:ind w:firstLine="709"/>
        <w:jc w:val="both"/>
        <w:rPr>
          <w:sz w:val="22"/>
          <w:szCs w:val="22"/>
        </w:rPr>
      </w:pPr>
      <w:r>
        <w:rPr>
          <w:sz w:val="22"/>
          <w:szCs w:val="22"/>
        </w:rPr>
        <w:t>7</w:t>
      </w:r>
      <w:r w:rsidR="00F86A43" w:rsidRPr="0049253D">
        <w:rPr>
          <w:sz w:val="22"/>
          <w:szCs w:val="22"/>
        </w:rPr>
        <w:t>.1. Общее собрание акционеров является высшим органом управления Общества.</w:t>
      </w:r>
    </w:p>
    <w:p w:rsidR="00F86A43" w:rsidRPr="0049253D" w:rsidRDefault="00DB014C" w:rsidP="0013567F">
      <w:pPr>
        <w:ind w:firstLine="709"/>
        <w:jc w:val="both"/>
        <w:rPr>
          <w:sz w:val="22"/>
          <w:szCs w:val="22"/>
        </w:rPr>
      </w:pPr>
      <w:r>
        <w:rPr>
          <w:sz w:val="22"/>
          <w:szCs w:val="22"/>
        </w:rPr>
        <w:t>7</w:t>
      </w:r>
      <w:r w:rsidR="00F86A43" w:rsidRPr="0049253D">
        <w:rPr>
          <w:sz w:val="22"/>
          <w:szCs w:val="22"/>
        </w:rPr>
        <w:t>.2. К компетенции общего собрания акционеров относятся:</w:t>
      </w:r>
    </w:p>
    <w:p w:rsidR="00F86A43" w:rsidRPr="00DF3313" w:rsidRDefault="00F86A43" w:rsidP="0013567F">
      <w:pPr>
        <w:widowControl/>
        <w:numPr>
          <w:ilvl w:val="0"/>
          <w:numId w:val="9"/>
        </w:numPr>
        <w:tabs>
          <w:tab w:val="num" w:pos="0"/>
          <w:tab w:val="left" w:pos="1200"/>
        </w:tabs>
        <w:autoSpaceDE/>
        <w:autoSpaceDN/>
        <w:adjustRightInd/>
        <w:ind w:left="0" w:firstLine="709"/>
        <w:jc w:val="both"/>
        <w:rPr>
          <w:sz w:val="22"/>
          <w:szCs w:val="22"/>
        </w:rPr>
      </w:pPr>
      <w:r w:rsidRPr="00F530B7">
        <w:rPr>
          <w:sz w:val="22"/>
          <w:szCs w:val="22"/>
        </w:rPr>
        <w:t xml:space="preserve">внесение изменений и дополнений в </w:t>
      </w:r>
      <w:r w:rsidRPr="00DA0265">
        <w:rPr>
          <w:sz w:val="22"/>
          <w:szCs w:val="22"/>
        </w:rPr>
        <w:t>Устав Общества или утверждение Устава Общества в новой редакции;</w:t>
      </w:r>
    </w:p>
    <w:p w:rsidR="00F86A43" w:rsidRPr="00F530B7" w:rsidRDefault="00F86A43" w:rsidP="0013567F">
      <w:pPr>
        <w:widowControl/>
        <w:numPr>
          <w:ilvl w:val="0"/>
          <w:numId w:val="9"/>
        </w:numPr>
        <w:tabs>
          <w:tab w:val="num" w:pos="0"/>
          <w:tab w:val="left" w:pos="1200"/>
        </w:tabs>
        <w:autoSpaceDE/>
        <w:autoSpaceDN/>
        <w:adjustRightInd/>
        <w:ind w:left="0" w:firstLine="709"/>
        <w:jc w:val="both"/>
        <w:rPr>
          <w:sz w:val="22"/>
          <w:szCs w:val="22"/>
        </w:rPr>
      </w:pPr>
      <w:r w:rsidRPr="00F30B47">
        <w:rPr>
          <w:sz w:val="22"/>
          <w:szCs w:val="22"/>
        </w:rPr>
        <w:t>ликвидация Общества, назначение ликвидационной комиссии и утверждение промежуточного и окончательного ликвидационных балансов;</w:t>
      </w:r>
    </w:p>
    <w:p w:rsidR="00F86A43" w:rsidRPr="00F530B7" w:rsidRDefault="00F86A43" w:rsidP="0013567F">
      <w:pPr>
        <w:widowControl/>
        <w:numPr>
          <w:ilvl w:val="0"/>
          <w:numId w:val="9"/>
        </w:numPr>
        <w:tabs>
          <w:tab w:val="num" w:pos="0"/>
          <w:tab w:val="left" w:pos="1200"/>
        </w:tabs>
        <w:autoSpaceDE/>
        <w:autoSpaceDN/>
        <w:adjustRightInd/>
        <w:ind w:left="0" w:firstLine="709"/>
        <w:jc w:val="both"/>
        <w:rPr>
          <w:sz w:val="22"/>
          <w:szCs w:val="22"/>
        </w:rPr>
      </w:pPr>
      <w:r w:rsidRPr="00F530B7">
        <w:rPr>
          <w:sz w:val="22"/>
          <w:szCs w:val="22"/>
        </w:rPr>
        <w:t>определение количества, номинальной стоимости, категории (типа) объявленных акций и прав, предоставляемых этими акциями;</w:t>
      </w:r>
    </w:p>
    <w:p w:rsidR="00F86A43" w:rsidRPr="00F530B7" w:rsidRDefault="00F86A43" w:rsidP="0013567F">
      <w:pPr>
        <w:widowControl/>
        <w:numPr>
          <w:ilvl w:val="0"/>
          <w:numId w:val="9"/>
        </w:numPr>
        <w:tabs>
          <w:tab w:val="num" w:pos="0"/>
          <w:tab w:val="left" w:pos="1200"/>
        </w:tabs>
        <w:autoSpaceDE/>
        <w:autoSpaceDN/>
        <w:adjustRightInd/>
        <w:ind w:left="0" w:firstLine="709"/>
        <w:jc w:val="both"/>
        <w:rPr>
          <w:sz w:val="22"/>
          <w:szCs w:val="22"/>
        </w:rPr>
      </w:pPr>
      <w:r w:rsidRPr="00F530B7">
        <w:rPr>
          <w:sz w:val="22"/>
          <w:szCs w:val="22"/>
        </w:rPr>
        <w:t>определение количественного состава Совета директоров Общества, избрание его членов и досрочное прекращение их полномочий;</w:t>
      </w:r>
    </w:p>
    <w:p w:rsidR="00F86A43" w:rsidRPr="00F530B7" w:rsidRDefault="00F86A43" w:rsidP="0013567F">
      <w:pPr>
        <w:widowControl/>
        <w:numPr>
          <w:ilvl w:val="0"/>
          <w:numId w:val="9"/>
        </w:numPr>
        <w:tabs>
          <w:tab w:val="num" w:pos="0"/>
          <w:tab w:val="left" w:pos="1200"/>
        </w:tabs>
        <w:autoSpaceDE/>
        <w:autoSpaceDN/>
        <w:adjustRightInd/>
        <w:ind w:left="0" w:firstLine="709"/>
        <w:jc w:val="both"/>
        <w:rPr>
          <w:sz w:val="22"/>
          <w:szCs w:val="22"/>
        </w:rPr>
      </w:pPr>
      <w:r w:rsidRPr="00F530B7">
        <w:rPr>
          <w:sz w:val="22"/>
          <w:szCs w:val="22"/>
        </w:rPr>
        <w:t xml:space="preserve">увеличение </w:t>
      </w:r>
      <w:r w:rsidR="00F17A4A" w:rsidRPr="00F530B7">
        <w:rPr>
          <w:sz w:val="22"/>
          <w:szCs w:val="22"/>
        </w:rPr>
        <w:t xml:space="preserve">уставного </w:t>
      </w:r>
      <w:r w:rsidRPr="00F530B7">
        <w:rPr>
          <w:sz w:val="22"/>
          <w:szCs w:val="22"/>
        </w:rPr>
        <w:t xml:space="preserve">капитала Общества путем увеличения номинальной стоимости акций; </w:t>
      </w:r>
    </w:p>
    <w:p w:rsidR="007E3934" w:rsidRPr="00917FDF" w:rsidRDefault="007E3934" w:rsidP="0013567F">
      <w:pPr>
        <w:widowControl/>
        <w:numPr>
          <w:ilvl w:val="0"/>
          <w:numId w:val="9"/>
        </w:numPr>
        <w:tabs>
          <w:tab w:val="num" w:pos="0"/>
          <w:tab w:val="left" w:pos="1200"/>
        </w:tabs>
        <w:autoSpaceDE/>
        <w:autoSpaceDN/>
        <w:adjustRightInd/>
        <w:ind w:left="0" w:firstLine="709"/>
        <w:jc w:val="both"/>
        <w:rPr>
          <w:sz w:val="22"/>
          <w:szCs w:val="22"/>
        </w:rPr>
      </w:pPr>
      <w:r w:rsidRPr="00917FDF">
        <w:rPr>
          <w:sz w:val="22"/>
          <w:szCs w:val="22"/>
        </w:rPr>
        <w:lastRenderedPageBreak/>
        <w:t xml:space="preserve">увеличение </w:t>
      </w:r>
      <w:r w:rsidR="00F17A4A" w:rsidRPr="00917FDF">
        <w:rPr>
          <w:sz w:val="22"/>
          <w:szCs w:val="22"/>
        </w:rPr>
        <w:t xml:space="preserve">уставного </w:t>
      </w:r>
      <w:r w:rsidRPr="00917FDF">
        <w:rPr>
          <w:sz w:val="22"/>
          <w:szCs w:val="22"/>
        </w:rPr>
        <w:t>капитала Общества путем размещения дополнительных акций посредством закрытой подписки;</w:t>
      </w:r>
    </w:p>
    <w:p w:rsidR="00917FDF" w:rsidRPr="00917FDF" w:rsidRDefault="004506ED" w:rsidP="0013567F">
      <w:pPr>
        <w:widowControl/>
        <w:numPr>
          <w:ilvl w:val="0"/>
          <w:numId w:val="9"/>
        </w:numPr>
        <w:tabs>
          <w:tab w:val="num" w:pos="0"/>
          <w:tab w:val="left" w:pos="1200"/>
        </w:tabs>
        <w:autoSpaceDE/>
        <w:autoSpaceDN/>
        <w:adjustRightInd/>
        <w:ind w:left="0" w:firstLine="709"/>
        <w:jc w:val="both"/>
        <w:rPr>
          <w:sz w:val="22"/>
          <w:szCs w:val="22"/>
        </w:rPr>
      </w:pPr>
      <w:r w:rsidRPr="00917FDF">
        <w:rPr>
          <w:sz w:val="22"/>
          <w:szCs w:val="22"/>
        </w:rPr>
        <w:t xml:space="preserve">уменьшение </w:t>
      </w:r>
      <w:r w:rsidR="00F17A4A" w:rsidRPr="00917FDF">
        <w:rPr>
          <w:sz w:val="22"/>
          <w:szCs w:val="22"/>
        </w:rPr>
        <w:t xml:space="preserve">уставного </w:t>
      </w:r>
      <w:r w:rsidR="00F86A43" w:rsidRPr="00917FDF">
        <w:rPr>
          <w:sz w:val="22"/>
          <w:szCs w:val="22"/>
        </w:rPr>
        <w:t xml:space="preserve">капитала </w:t>
      </w:r>
      <w:r w:rsidR="00F85AC8" w:rsidRPr="00917FDF">
        <w:rPr>
          <w:sz w:val="22"/>
          <w:szCs w:val="22"/>
        </w:rPr>
        <w:t xml:space="preserve">Общества </w:t>
      </w:r>
      <w:r w:rsidR="00F86A43" w:rsidRPr="00917FDF">
        <w:rPr>
          <w:sz w:val="22"/>
          <w:szCs w:val="22"/>
        </w:rPr>
        <w:t xml:space="preserve">путем уменьшения номинальной стоимости акций, </w:t>
      </w:r>
    </w:p>
    <w:p w:rsidR="00F86A43" w:rsidRPr="0049253D" w:rsidRDefault="00917FDF" w:rsidP="00917FDF">
      <w:pPr>
        <w:widowControl/>
        <w:tabs>
          <w:tab w:val="left" w:pos="1200"/>
        </w:tabs>
        <w:autoSpaceDE/>
        <w:autoSpaceDN/>
        <w:adjustRightInd/>
        <w:ind w:left="709"/>
        <w:jc w:val="both"/>
        <w:rPr>
          <w:sz w:val="22"/>
          <w:szCs w:val="22"/>
        </w:rPr>
      </w:pPr>
      <w:r w:rsidRPr="00917FDF">
        <w:rPr>
          <w:sz w:val="22"/>
          <w:szCs w:val="22"/>
        </w:rPr>
        <w:t xml:space="preserve">7.1) уменьшение уставного капитала Общества </w:t>
      </w:r>
      <w:r w:rsidR="00F85AC8" w:rsidRPr="00917FDF">
        <w:rPr>
          <w:sz w:val="22"/>
          <w:szCs w:val="22"/>
        </w:rPr>
        <w:t xml:space="preserve">путем </w:t>
      </w:r>
      <w:r w:rsidR="00F86A43" w:rsidRPr="00917FDF">
        <w:rPr>
          <w:sz w:val="22"/>
          <w:szCs w:val="22"/>
        </w:rPr>
        <w:t>приобретения Обществом части акций в целях сокращения их общего количества, а также путем</w:t>
      </w:r>
      <w:r w:rsidR="00F86A43" w:rsidRPr="0049253D">
        <w:rPr>
          <w:sz w:val="22"/>
          <w:szCs w:val="22"/>
        </w:rPr>
        <w:t xml:space="preserve"> погашения приобретенных или выкупленных Обществом акций;</w:t>
      </w:r>
    </w:p>
    <w:p w:rsidR="00F86A43" w:rsidRPr="0049253D" w:rsidRDefault="00F86A43" w:rsidP="0013567F">
      <w:pPr>
        <w:widowControl/>
        <w:numPr>
          <w:ilvl w:val="0"/>
          <w:numId w:val="9"/>
        </w:numPr>
        <w:tabs>
          <w:tab w:val="num" w:pos="0"/>
          <w:tab w:val="left" w:pos="1200"/>
        </w:tabs>
        <w:autoSpaceDE/>
        <w:autoSpaceDN/>
        <w:adjustRightInd/>
        <w:ind w:left="0" w:firstLine="709"/>
        <w:jc w:val="both"/>
        <w:rPr>
          <w:sz w:val="22"/>
          <w:szCs w:val="22"/>
        </w:rPr>
      </w:pPr>
      <w:r w:rsidRPr="0049253D">
        <w:rPr>
          <w:sz w:val="22"/>
          <w:szCs w:val="22"/>
        </w:rPr>
        <w:t xml:space="preserve">избрание членов </w:t>
      </w:r>
      <w:r w:rsidR="00846E8C">
        <w:rPr>
          <w:sz w:val="22"/>
          <w:szCs w:val="22"/>
        </w:rPr>
        <w:t>ревизионной комиссии (ревизора)</w:t>
      </w:r>
      <w:r w:rsidRPr="0049253D">
        <w:rPr>
          <w:sz w:val="22"/>
          <w:szCs w:val="22"/>
        </w:rPr>
        <w:t>, а также досрочное прекращение их полномочий;</w:t>
      </w:r>
    </w:p>
    <w:p w:rsidR="00F86A43" w:rsidRPr="0049253D" w:rsidRDefault="00F86A43" w:rsidP="0013567F">
      <w:pPr>
        <w:widowControl/>
        <w:numPr>
          <w:ilvl w:val="0"/>
          <w:numId w:val="9"/>
        </w:numPr>
        <w:tabs>
          <w:tab w:val="num" w:pos="0"/>
          <w:tab w:val="left" w:pos="1200"/>
        </w:tabs>
        <w:autoSpaceDE/>
        <w:autoSpaceDN/>
        <w:adjustRightInd/>
        <w:ind w:left="0" w:firstLine="709"/>
        <w:jc w:val="both"/>
        <w:rPr>
          <w:sz w:val="22"/>
          <w:szCs w:val="22"/>
        </w:rPr>
      </w:pPr>
      <w:r w:rsidRPr="0049253D">
        <w:rPr>
          <w:sz w:val="22"/>
          <w:szCs w:val="22"/>
        </w:rPr>
        <w:t>утверждение аудитора Общества;</w:t>
      </w:r>
    </w:p>
    <w:p w:rsidR="00F86A43" w:rsidRPr="0049253D" w:rsidRDefault="00F86A43" w:rsidP="0013567F">
      <w:pPr>
        <w:widowControl/>
        <w:numPr>
          <w:ilvl w:val="0"/>
          <w:numId w:val="9"/>
        </w:numPr>
        <w:tabs>
          <w:tab w:val="num" w:pos="0"/>
          <w:tab w:val="left" w:pos="1200"/>
        </w:tabs>
        <w:autoSpaceDE/>
        <w:autoSpaceDN/>
        <w:adjustRightInd/>
        <w:ind w:left="0" w:firstLine="709"/>
        <w:jc w:val="both"/>
        <w:rPr>
          <w:sz w:val="22"/>
          <w:szCs w:val="22"/>
        </w:rPr>
      </w:pPr>
      <w:r w:rsidRPr="0049253D">
        <w:rPr>
          <w:sz w:val="22"/>
          <w:szCs w:val="22"/>
        </w:rPr>
        <w:t>выплата (объявление) дивидендов по результатам первого квартала, полугодия, девяти месяцев финансового года;</w:t>
      </w:r>
    </w:p>
    <w:p w:rsidR="00F86A43" w:rsidRPr="00917FDF" w:rsidRDefault="00F86A43" w:rsidP="00917FDF">
      <w:pPr>
        <w:widowControl/>
        <w:numPr>
          <w:ilvl w:val="0"/>
          <w:numId w:val="9"/>
        </w:numPr>
        <w:tabs>
          <w:tab w:val="num" w:pos="0"/>
          <w:tab w:val="left" w:pos="1200"/>
        </w:tabs>
        <w:autoSpaceDE/>
        <w:autoSpaceDN/>
        <w:adjustRightInd/>
        <w:ind w:left="0" w:firstLine="709"/>
        <w:jc w:val="both"/>
        <w:rPr>
          <w:sz w:val="22"/>
          <w:szCs w:val="22"/>
        </w:rPr>
      </w:pPr>
      <w:proofErr w:type="gramStart"/>
      <w:r w:rsidRPr="00917FDF">
        <w:rPr>
          <w:sz w:val="22"/>
          <w:szCs w:val="22"/>
        </w:rPr>
        <w:t xml:space="preserve">утверждение годовых отчетов, годовой бухгалтерской </w:t>
      </w:r>
      <w:r w:rsidR="006F127E" w:rsidRPr="00917FDF">
        <w:rPr>
          <w:sz w:val="22"/>
          <w:szCs w:val="22"/>
        </w:rPr>
        <w:t xml:space="preserve">(финансовой) </w:t>
      </w:r>
      <w:r w:rsidRPr="00917FDF">
        <w:rPr>
          <w:sz w:val="22"/>
          <w:szCs w:val="22"/>
        </w:rPr>
        <w:t xml:space="preserve">отчетности Общества,  распределение прибыли (в том числе выплата (объявление) дивидендов, за исключением </w:t>
      </w:r>
      <w:r w:rsidR="006F127E" w:rsidRPr="00917FDF">
        <w:rPr>
          <w:sz w:val="22"/>
          <w:szCs w:val="22"/>
        </w:rPr>
        <w:t xml:space="preserve">выплаты (объявления) дивидендов </w:t>
      </w:r>
      <w:r w:rsidRPr="00917FDF">
        <w:rPr>
          <w:sz w:val="22"/>
          <w:szCs w:val="22"/>
        </w:rPr>
        <w:t xml:space="preserve"> по результатам первого квартала, полугодия, девяти месяцев </w:t>
      </w:r>
      <w:r w:rsidR="006F127E" w:rsidRPr="00917FDF">
        <w:rPr>
          <w:sz w:val="22"/>
          <w:szCs w:val="22"/>
        </w:rPr>
        <w:t xml:space="preserve">отчетного </w:t>
      </w:r>
      <w:r w:rsidRPr="00917FDF">
        <w:rPr>
          <w:sz w:val="22"/>
          <w:szCs w:val="22"/>
        </w:rPr>
        <w:t xml:space="preserve">года) и убытков Общества по результатам </w:t>
      </w:r>
      <w:r w:rsidR="006F127E" w:rsidRPr="00917FDF">
        <w:rPr>
          <w:sz w:val="22"/>
          <w:szCs w:val="22"/>
        </w:rPr>
        <w:t xml:space="preserve">отчетного </w:t>
      </w:r>
      <w:r w:rsidRPr="00917FDF">
        <w:rPr>
          <w:sz w:val="22"/>
          <w:szCs w:val="22"/>
        </w:rPr>
        <w:t>года;</w:t>
      </w:r>
      <w:proofErr w:type="gramEnd"/>
    </w:p>
    <w:p w:rsidR="00EA7070" w:rsidRPr="006632D5" w:rsidRDefault="00EA7070" w:rsidP="00EA7070">
      <w:pPr>
        <w:widowControl/>
        <w:autoSpaceDE/>
        <w:autoSpaceDN/>
        <w:adjustRightInd/>
        <w:ind w:left="709"/>
        <w:jc w:val="both"/>
        <w:rPr>
          <w:sz w:val="22"/>
          <w:szCs w:val="22"/>
        </w:rPr>
      </w:pPr>
      <w:r>
        <w:rPr>
          <w:sz w:val="22"/>
          <w:szCs w:val="22"/>
        </w:rPr>
        <w:t>11.</w:t>
      </w:r>
      <w:r w:rsidR="00917FDF">
        <w:rPr>
          <w:sz w:val="22"/>
          <w:szCs w:val="22"/>
        </w:rPr>
        <w:t>1</w:t>
      </w:r>
      <w:r>
        <w:rPr>
          <w:sz w:val="22"/>
          <w:szCs w:val="22"/>
        </w:rPr>
        <w:t>)</w:t>
      </w:r>
      <w:r w:rsidRPr="00EA7070">
        <w:t xml:space="preserve"> </w:t>
      </w:r>
      <w:r w:rsidRPr="00917FDF">
        <w:rPr>
          <w:sz w:val="22"/>
          <w:szCs w:val="22"/>
        </w:rPr>
        <w:t>выплата (объявление) дивидендов по результатам первого квартала, полугодия, девяти месяцев отчетного года;</w:t>
      </w:r>
    </w:p>
    <w:p w:rsidR="00F86A43" w:rsidRPr="0049253D" w:rsidRDefault="00F86A43" w:rsidP="0013567F">
      <w:pPr>
        <w:widowControl/>
        <w:numPr>
          <w:ilvl w:val="0"/>
          <w:numId w:val="9"/>
        </w:numPr>
        <w:tabs>
          <w:tab w:val="num" w:pos="0"/>
          <w:tab w:val="left" w:pos="1200"/>
        </w:tabs>
        <w:autoSpaceDE/>
        <w:autoSpaceDN/>
        <w:adjustRightInd/>
        <w:ind w:left="0" w:firstLine="709"/>
        <w:jc w:val="both"/>
        <w:rPr>
          <w:sz w:val="22"/>
          <w:szCs w:val="22"/>
        </w:rPr>
      </w:pPr>
      <w:r w:rsidRPr="0049253D">
        <w:rPr>
          <w:sz w:val="22"/>
          <w:szCs w:val="22"/>
        </w:rPr>
        <w:t>определение порядка ведения общего собрания акционеров;</w:t>
      </w:r>
    </w:p>
    <w:p w:rsidR="00F86A43" w:rsidRPr="0049253D" w:rsidRDefault="00F86A43" w:rsidP="0013567F">
      <w:pPr>
        <w:widowControl/>
        <w:numPr>
          <w:ilvl w:val="0"/>
          <w:numId w:val="9"/>
        </w:numPr>
        <w:tabs>
          <w:tab w:val="num" w:pos="0"/>
          <w:tab w:val="left" w:pos="1200"/>
        </w:tabs>
        <w:autoSpaceDE/>
        <w:autoSpaceDN/>
        <w:adjustRightInd/>
        <w:ind w:left="0" w:firstLine="709"/>
        <w:jc w:val="both"/>
        <w:rPr>
          <w:sz w:val="22"/>
          <w:szCs w:val="22"/>
        </w:rPr>
      </w:pPr>
      <w:r w:rsidRPr="0049253D">
        <w:rPr>
          <w:sz w:val="22"/>
          <w:szCs w:val="22"/>
        </w:rPr>
        <w:t>дробление и консолидация акций;</w:t>
      </w:r>
    </w:p>
    <w:p w:rsidR="00F86A43" w:rsidRPr="00917FDF" w:rsidRDefault="00643433" w:rsidP="0013567F">
      <w:pPr>
        <w:widowControl/>
        <w:numPr>
          <w:ilvl w:val="0"/>
          <w:numId w:val="9"/>
        </w:numPr>
        <w:tabs>
          <w:tab w:val="num" w:pos="0"/>
          <w:tab w:val="left" w:pos="1200"/>
        </w:tabs>
        <w:autoSpaceDE/>
        <w:autoSpaceDN/>
        <w:adjustRightInd/>
        <w:ind w:left="0" w:firstLine="709"/>
        <w:jc w:val="both"/>
        <w:rPr>
          <w:sz w:val="22"/>
          <w:szCs w:val="22"/>
        </w:rPr>
      </w:pPr>
      <w:r w:rsidRPr="00917FDF">
        <w:rPr>
          <w:sz w:val="22"/>
          <w:szCs w:val="22"/>
        </w:rPr>
        <w:t>принятие решений об одобрении сделок, в совершении которых имеется заинтересованность, в случаях, предусмотренных Федеральным законом «Об акционерных</w:t>
      </w:r>
      <w:r w:rsidR="001C5DF3" w:rsidRPr="00917FDF">
        <w:rPr>
          <w:sz w:val="22"/>
          <w:szCs w:val="22"/>
        </w:rPr>
        <w:t xml:space="preserve"> </w:t>
      </w:r>
      <w:r w:rsidRPr="00917FDF">
        <w:rPr>
          <w:sz w:val="22"/>
          <w:szCs w:val="22"/>
        </w:rPr>
        <w:t>обществах» и настоящим Уставом</w:t>
      </w:r>
      <w:r w:rsidR="002D2D81" w:rsidRPr="00917FDF">
        <w:rPr>
          <w:sz w:val="22"/>
          <w:szCs w:val="22"/>
        </w:rPr>
        <w:t>;</w:t>
      </w:r>
      <w:r w:rsidRPr="00917FDF" w:rsidDel="00643433">
        <w:rPr>
          <w:sz w:val="22"/>
          <w:szCs w:val="22"/>
        </w:rPr>
        <w:t xml:space="preserve"> </w:t>
      </w:r>
    </w:p>
    <w:p w:rsidR="00643433" w:rsidRPr="00917FDF" w:rsidRDefault="00643433" w:rsidP="0013567F">
      <w:pPr>
        <w:widowControl/>
        <w:numPr>
          <w:ilvl w:val="0"/>
          <w:numId w:val="9"/>
        </w:numPr>
        <w:tabs>
          <w:tab w:val="num" w:pos="0"/>
          <w:tab w:val="left" w:pos="1200"/>
        </w:tabs>
        <w:autoSpaceDE/>
        <w:autoSpaceDN/>
        <w:adjustRightInd/>
        <w:ind w:left="0" w:firstLine="709"/>
        <w:jc w:val="both"/>
        <w:rPr>
          <w:sz w:val="22"/>
          <w:szCs w:val="22"/>
        </w:rPr>
      </w:pPr>
      <w:r w:rsidRPr="00917FDF">
        <w:rPr>
          <w:sz w:val="22"/>
          <w:szCs w:val="22"/>
        </w:rPr>
        <w:t>принятие решений об одобрении крупных сделок в случаях, предусмотренных Федеральным законом «Об акционерных</w:t>
      </w:r>
      <w:r w:rsidR="001C5DF3" w:rsidRPr="00917FDF">
        <w:rPr>
          <w:sz w:val="22"/>
          <w:szCs w:val="22"/>
        </w:rPr>
        <w:t xml:space="preserve"> </w:t>
      </w:r>
      <w:r w:rsidRPr="00917FDF">
        <w:rPr>
          <w:sz w:val="22"/>
          <w:szCs w:val="22"/>
        </w:rPr>
        <w:t>обществах» и настоящим Уставом;</w:t>
      </w:r>
    </w:p>
    <w:p w:rsidR="00F86A43" w:rsidRPr="00F530B7" w:rsidRDefault="00F86A43" w:rsidP="0013567F">
      <w:pPr>
        <w:widowControl/>
        <w:numPr>
          <w:ilvl w:val="0"/>
          <w:numId w:val="9"/>
        </w:numPr>
        <w:tabs>
          <w:tab w:val="num" w:pos="0"/>
          <w:tab w:val="left" w:pos="1200"/>
        </w:tabs>
        <w:autoSpaceDE/>
        <w:autoSpaceDN/>
        <w:adjustRightInd/>
        <w:ind w:left="0" w:firstLine="709"/>
        <w:jc w:val="both"/>
        <w:rPr>
          <w:sz w:val="22"/>
          <w:szCs w:val="22"/>
        </w:rPr>
      </w:pPr>
      <w:r w:rsidRPr="00917FDF">
        <w:rPr>
          <w:sz w:val="22"/>
          <w:szCs w:val="22"/>
        </w:rPr>
        <w:t>приобретение Обществом размещенных акций в случаях, предусмотренных</w:t>
      </w:r>
      <w:r w:rsidRPr="00F30B47">
        <w:rPr>
          <w:sz w:val="22"/>
          <w:szCs w:val="22"/>
        </w:rPr>
        <w:t xml:space="preserve"> Федеральным законом «Об акционерных обществах»;</w:t>
      </w:r>
    </w:p>
    <w:p w:rsidR="00F86A43" w:rsidRPr="0049253D" w:rsidRDefault="00F86A43" w:rsidP="0013567F">
      <w:pPr>
        <w:widowControl/>
        <w:numPr>
          <w:ilvl w:val="0"/>
          <w:numId w:val="9"/>
        </w:numPr>
        <w:tabs>
          <w:tab w:val="num" w:pos="0"/>
          <w:tab w:val="left" w:pos="1200"/>
        </w:tabs>
        <w:autoSpaceDE/>
        <w:autoSpaceDN/>
        <w:adjustRightInd/>
        <w:ind w:left="0" w:firstLine="709"/>
        <w:jc w:val="both"/>
        <w:rPr>
          <w:sz w:val="22"/>
          <w:szCs w:val="22"/>
        </w:rPr>
      </w:pPr>
      <w:r w:rsidRPr="0049253D">
        <w:rPr>
          <w:sz w:val="22"/>
          <w:szCs w:val="22"/>
        </w:rPr>
        <w:t>принятие решения об участии в финансово-промышленных группах, ассоциациях и иных объединениях коммерческих организаций;</w:t>
      </w:r>
    </w:p>
    <w:p w:rsidR="00F86A43" w:rsidRPr="00DA0265" w:rsidRDefault="00F86A43" w:rsidP="0013567F">
      <w:pPr>
        <w:widowControl/>
        <w:numPr>
          <w:ilvl w:val="0"/>
          <w:numId w:val="9"/>
        </w:numPr>
        <w:tabs>
          <w:tab w:val="num" w:pos="0"/>
          <w:tab w:val="left" w:pos="1200"/>
        </w:tabs>
        <w:autoSpaceDE/>
        <w:autoSpaceDN/>
        <w:adjustRightInd/>
        <w:ind w:left="0" w:firstLine="709"/>
        <w:jc w:val="both"/>
        <w:rPr>
          <w:sz w:val="22"/>
          <w:szCs w:val="22"/>
        </w:rPr>
      </w:pPr>
      <w:r w:rsidRPr="00F530B7">
        <w:rPr>
          <w:sz w:val="22"/>
          <w:szCs w:val="22"/>
        </w:rPr>
        <w:t>утверждение внутренних документов, регулирующих деятельность органов Общества</w:t>
      </w:r>
      <w:r w:rsidR="002F0346" w:rsidRPr="00F530B7">
        <w:rPr>
          <w:sz w:val="22"/>
          <w:szCs w:val="22"/>
        </w:rPr>
        <w:t>;</w:t>
      </w:r>
    </w:p>
    <w:p w:rsidR="00F86A43" w:rsidRPr="00917FDF" w:rsidRDefault="00F86A43" w:rsidP="0013567F">
      <w:pPr>
        <w:widowControl/>
        <w:numPr>
          <w:ilvl w:val="0"/>
          <w:numId w:val="9"/>
        </w:numPr>
        <w:tabs>
          <w:tab w:val="num" w:pos="0"/>
          <w:tab w:val="left" w:pos="1200"/>
        </w:tabs>
        <w:autoSpaceDE/>
        <w:autoSpaceDN/>
        <w:adjustRightInd/>
        <w:ind w:left="0" w:firstLine="709"/>
        <w:jc w:val="both"/>
        <w:rPr>
          <w:sz w:val="22"/>
          <w:szCs w:val="22"/>
        </w:rPr>
      </w:pPr>
      <w:r w:rsidRPr="00917FDF">
        <w:rPr>
          <w:sz w:val="22"/>
          <w:szCs w:val="22"/>
        </w:rPr>
        <w:t>реорганизация Общества;</w:t>
      </w:r>
    </w:p>
    <w:p w:rsidR="00F86A43" w:rsidRPr="0049253D" w:rsidRDefault="00F86A43" w:rsidP="0013567F">
      <w:pPr>
        <w:widowControl/>
        <w:numPr>
          <w:ilvl w:val="0"/>
          <w:numId w:val="9"/>
        </w:numPr>
        <w:tabs>
          <w:tab w:val="num" w:pos="0"/>
          <w:tab w:val="left" w:pos="1200"/>
        </w:tabs>
        <w:autoSpaceDE/>
        <w:autoSpaceDN/>
        <w:adjustRightInd/>
        <w:ind w:left="0" w:firstLine="709"/>
        <w:jc w:val="both"/>
        <w:rPr>
          <w:sz w:val="22"/>
          <w:szCs w:val="22"/>
        </w:rPr>
      </w:pPr>
      <w:r w:rsidRPr="00F30B47">
        <w:rPr>
          <w:sz w:val="22"/>
          <w:szCs w:val="22"/>
        </w:rPr>
        <w:t>принятие решения о передаче</w:t>
      </w:r>
      <w:r w:rsidRPr="0049253D">
        <w:rPr>
          <w:sz w:val="22"/>
          <w:szCs w:val="22"/>
        </w:rPr>
        <w:t xml:space="preserve"> полномочий единоличного исполнительного органа О</w:t>
      </w:r>
      <w:r w:rsidR="00577D87">
        <w:rPr>
          <w:sz w:val="22"/>
          <w:szCs w:val="22"/>
        </w:rPr>
        <w:t>бщества управляющей организации;</w:t>
      </w:r>
    </w:p>
    <w:p w:rsidR="00F86A43" w:rsidRPr="0049253D" w:rsidRDefault="00F86A43" w:rsidP="0013567F">
      <w:pPr>
        <w:widowControl/>
        <w:numPr>
          <w:ilvl w:val="0"/>
          <w:numId w:val="9"/>
        </w:numPr>
        <w:tabs>
          <w:tab w:val="num" w:pos="0"/>
          <w:tab w:val="left" w:pos="1200"/>
        </w:tabs>
        <w:autoSpaceDE/>
        <w:autoSpaceDN/>
        <w:adjustRightInd/>
        <w:ind w:left="0" w:firstLine="709"/>
        <w:jc w:val="both"/>
        <w:rPr>
          <w:sz w:val="22"/>
          <w:szCs w:val="22"/>
        </w:rPr>
      </w:pPr>
      <w:r w:rsidRPr="0049253D">
        <w:rPr>
          <w:sz w:val="22"/>
          <w:szCs w:val="22"/>
        </w:rPr>
        <w:t>принятие решения о досрочном прекращении полномочий управляющей организации;</w:t>
      </w:r>
    </w:p>
    <w:p w:rsidR="00F86A43" w:rsidRPr="0049253D" w:rsidRDefault="00F86A43" w:rsidP="0013567F">
      <w:pPr>
        <w:widowControl/>
        <w:numPr>
          <w:ilvl w:val="0"/>
          <w:numId w:val="9"/>
        </w:numPr>
        <w:tabs>
          <w:tab w:val="num" w:pos="0"/>
          <w:tab w:val="left" w:pos="1200"/>
        </w:tabs>
        <w:autoSpaceDE/>
        <w:autoSpaceDN/>
        <w:adjustRightInd/>
        <w:ind w:left="0" w:firstLine="709"/>
        <w:jc w:val="both"/>
        <w:rPr>
          <w:sz w:val="22"/>
          <w:szCs w:val="22"/>
        </w:rPr>
      </w:pPr>
      <w:r w:rsidRPr="0049253D">
        <w:rPr>
          <w:sz w:val="22"/>
          <w:szCs w:val="22"/>
        </w:rPr>
        <w:t xml:space="preserve">принятие решения о выплате вознаграждения и (или) компенсации расходов, связанных с исполнением членами </w:t>
      </w:r>
      <w:r>
        <w:rPr>
          <w:sz w:val="22"/>
          <w:szCs w:val="22"/>
        </w:rPr>
        <w:t>Совета</w:t>
      </w:r>
      <w:r w:rsidRPr="0049253D">
        <w:rPr>
          <w:sz w:val="22"/>
          <w:szCs w:val="22"/>
        </w:rPr>
        <w:t xml:space="preserve"> директоров Общества своих обязанностей;</w:t>
      </w:r>
    </w:p>
    <w:p w:rsidR="00F86A43" w:rsidRPr="002D2D81" w:rsidRDefault="00F86A43" w:rsidP="0013567F">
      <w:pPr>
        <w:widowControl/>
        <w:numPr>
          <w:ilvl w:val="0"/>
          <w:numId w:val="9"/>
        </w:numPr>
        <w:tabs>
          <w:tab w:val="num" w:pos="0"/>
          <w:tab w:val="left" w:pos="1200"/>
        </w:tabs>
        <w:autoSpaceDE/>
        <w:autoSpaceDN/>
        <w:adjustRightInd/>
        <w:ind w:left="0" w:firstLine="709"/>
        <w:jc w:val="both"/>
        <w:rPr>
          <w:sz w:val="22"/>
          <w:szCs w:val="22"/>
        </w:rPr>
      </w:pPr>
      <w:r w:rsidRPr="0049253D">
        <w:rPr>
          <w:sz w:val="22"/>
          <w:szCs w:val="22"/>
        </w:rPr>
        <w:t xml:space="preserve">принятие решения о выплате вознаграждения и (или) компенсации расходов, связанных с </w:t>
      </w:r>
      <w:r w:rsidRPr="002D2D81">
        <w:rPr>
          <w:sz w:val="22"/>
          <w:szCs w:val="22"/>
        </w:rPr>
        <w:t>исполнением членами ревизионной комиссией (ревизором) Общества своих обязанностей;</w:t>
      </w:r>
    </w:p>
    <w:p w:rsidR="001B1A46" w:rsidRPr="00D34713" w:rsidRDefault="002D2D81" w:rsidP="0013567F">
      <w:pPr>
        <w:widowControl/>
        <w:numPr>
          <w:ilvl w:val="0"/>
          <w:numId w:val="9"/>
        </w:numPr>
        <w:tabs>
          <w:tab w:val="num" w:pos="0"/>
          <w:tab w:val="left" w:pos="1200"/>
        </w:tabs>
        <w:autoSpaceDE/>
        <w:autoSpaceDN/>
        <w:adjustRightInd/>
        <w:ind w:left="0" w:firstLine="709"/>
        <w:jc w:val="both"/>
        <w:rPr>
          <w:sz w:val="22"/>
          <w:szCs w:val="22"/>
        </w:rPr>
      </w:pPr>
      <w:r w:rsidRPr="00D34713">
        <w:rPr>
          <w:sz w:val="22"/>
          <w:szCs w:val="22"/>
        </w:rPr>
        <w:t xml:space="preserve">принятие решения об обращении с </w:t>
      </w:r>
      <w:proofErr w:type="gramStart"/>
      <w:r w:rsidRPr="00D34713">
        <w:rPr>
          <w:sz w:val="22"/>
          <w:szCs w:val="22"/>
        </w:rPr>
        <w:t>заявлением</w:t>
      </w:r>
      <w:proofErr w:type="gramEnd"/>
      <w:r w:rsidRPr="00D34713">
        <w:rPr>
          <w:sz w:val="22"/>
          <w:szCs w:val="22"/>
        </w:rPr>
        <w:t xml:space="preserve"> о делистинге акций </w:t>
      </w:r>
      <w:r w:rsidR="008B3582">
        <w:rPr>
          <w:sz w:val="22"/>
          <w:szCs w:val="22"/>
        </w:rPr>
        <w:t>О</w:t>
      </w:r>
      <w:r w:rsidR="008B3582" w:rsidRPr="00D34713">
        <w:rPr>
          <w:sz w:val="22"/>
          <w:szCs w:val="22"/>
        </w:rPr>
        <w:t xml:space="preserve">бщества </w:t>
      </w:r>
      <w:r w:rsidRPr="00D34713">
        <w:rPr>
          <w:sz w:val="22"/>
          <w:szCs w:val="22"/>
        </w:rPr>
        <w:t>и (или) эмиссионных ценных бумаг общества, конвертируемых в его акции</w:t>
      </w:r>
      <w:r w:rsidR="001B1A46" w:rsidRPr="00D34713">
        <w:rPr>
          <w:sz w:val="22"/>
          <w:szCs w:val="22"/>
        </w:rPr>
        <w:t>;</w:t>
      </w:r>
    </w:p>
    <w:p w:rsidR="002D2D81" w:rsidRPr="00917FDF" w:rsidRDefault="001B1A46" w:rsidP="0013567F">
      <w:pPr>
        <w:widowControl/>
        <w:numPr>
          <w:ilvl w:val="0"/>
          <w:numId w:val="9"/>
        </w:numPr>
        <w:tabs>
          <w:tab w:val="num" w:pos="0"/>
          <w:tab w:val="left" w:pos="1200"/>
        </w:tabs>
        <w:autoSpaceDE/>
        <w:autoSpaceDN/>
        <w:adjustRightInd/>
        <w:ind w:left="0" w:firstLine="709"/>
        <w:jc w:val="both"/>
        <w:rPr>
          <w:sz w:val="22"/>
          <w:szCs w:val="22"/>
        </w:rPr>
      </w:pPr>
      <w:r w:rsidRPr="00917FDF">
        <w:rPr>
          <w:sz w:val="22"/>
          <w:szCs w:val="22"/>
        </w:rPr>
        <w:t>решение иных вопросов, предусмотренных Федеральным законом «Об акционерных обществах»</w:t>
      </w:r>
      <w:r w:rsidR="002D2D81" w:rsidRPr="00917FDF">
        <w:rPr>
          <w:sz w:val="22"/>
          <w:szCs w:val="22"/>
        </w:rPr>
        <w:t>.</w:t>
      </w:r>
    </w:p>
    <w:p w:rsidR="00F86A43" w:rsidRPr="0049253D" w:rsidRDefault="00DB014C" w:rsidP="0013567F">
      <w:pPr>
        <w:ind w:firstLine="709"/>
        <w:jc w:val="both"/>
        <w:rPr>
          <w:sz w:val="22"/>
          <w:szCs w:val="22"/>
        </w:rPr>
      </w:pPr>
      <w:r>
        <w:rPr>
          <w:sz w:val="22"/>
          <w:szCs w:val="22"/>
        </w:rPr>
        <w:t>7</w:t>
      </w:r>
      <w:r w:rsidR="00F86A43" w:rsidRPr="0049253D">
        <w:rPr>
          <w:sz w:val="22"/>
          <w:szCs w:val="22"/>
        </w:rPr>
        <w:t>.3. Общее собрание акционеров не вправе рассматривать и принимать решения по вопросам, не отнесенным к его компетенции Федеральным законом «Об акционерных обществах».</w:t>
      </w:r>
    </w:p>
    <w:p w:rsidR="00F86A43" w:rsidRPr="0049253D" w:rsidRDefault="00F86A43" w:rsidP="0013567F">
      <w:pPr>
        <w:ind w:firstLine="709"/>
        <w:jc w:val="both"/>
        <w:rPr>
          <w:sz w:val="22"/>
          <w:szCs w:val="22"/>
        </w:rPr>
      </w:pPr>
      <w:r w:rsidRPr="0049253D">
        <w:rPr>
          <w:sz w:val="22"/>
          <w:szCs w:val="22"/>
        </w:rPr>
        <w:t>Вопросы, отнесенные к компетенции общего собрания акционеров, не могут быть переданы на решение исполнительным органам Общества.</w:t>
      </w:r>
    </w:p>
    <w:p w:rsidR="00F86A43" w:rsidRPr="0049253D" w:rsidRDefault="00F86A43" w:rsidP="0013567F">
      <w:pPr>
        <w:ind w:firstLine="709"/>
        <w:jc w:val="both"/>
        <w:rPr>
          <w:sz w:val="22"/>
          <w:szCs w:val="22"/>
        </w:rPr>
      </w:pPr>
      <w:r w:rsidRPr="0049253D">
        <w:rPr>
          <w:sz w:val="22"/>
          <w:szCs w:val="22"/>
        </w:rPr>
        <w:t xml:space="preserve">Вопросы, отнесенные к компетенции общего собрания акционеров, не могут быть переданы на решение </w:t>
      </w:r>
      <w:r>
        <w:rPr>
          <w:sz w:val="22"/>
          <w:szCs w:val="22"/>
        </w:rPr>
        <w:t>Совет</w:t>
      </w:r>
      <w:r w:rsidRPr="0049253D">
        <w:rPr>
          <w:sz w:val="22"/>
          <w:szCs w:val="22"/>
        </w:rPr>
        <w:t xml:space="preserve">у директоров Общества, за исключением вопросов, предусмотренных Федеральным законом «Об акционерных обществах» и настоящим </w:t>
      </w:r>
      <w:r>
        <w:rPr>
          <w:sz w:val="22"/>
          <w:szCs w:val="22"/>
        </w:rPr>
        <w:t>Устав</w:t>
      </w:r>
      <w:r w:rsidRPr="0049253D">
        <w:rPr>
          <w:sz w:val="22"/>
          <w:szCs w:val="22"/>
        </w:rPr>
        <w:t>ом.</w:t>
      </w:r>
    </w:p>
    <w:p w:rsidR="00F86A43" w:rsidRPr="0049253D" w:rsidRDefault="00DB014C" w:rsidP="0013567F">
      <w:pPr>
        <w:ind w:firstLine="709"/>
        <w:jc w:val="both"/>
        <w:rPr>
          <w:sz w:val="22"/>
          <w:szCs w:val="22"/>
        </w:rPr>
      </w:pPr>
      <w:r>
        <w:rPr>
          <w:sz w:val="22"/>
          <w:szCs w:val="22"/>
        </w:rPr>
        <w:t>7</w:t>
      </w:r>
      <w:r w:rsidR="00F86A43" w:rsidRPr="0049253D">
        <w:rPr>
          <w:sz w:val="22"/>
          <w:szCs w:val="22"/>
        </w:rPr>
        <w:t>.4. 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Федеральным законом «Об акционерных обществах» не установлено иное.</w:t>
      </w:r>
    </w:p>
    <w:p w:rsidR="00F86A43" w:rsidRPr="0049253D" w:rsidRDefault="00DB014C" w:rsidP="0013567F">
      <w:pPr>
        <w:ind w:firstLine="709"/>
        <w:jc w:val="both"/>
        <w:rPr>
          <w:sz w:val="22"/>
          <w:szCs w:val="22"/>
        </w:rPr>
      </w:pPr>
      <w:r>
        <w:rPr>
          <w:sz w:val="22"/>
          <w:szCs w:val="22"/>
        </w:rPr>
        <w:t>7</w:t>
      </w:r>
      <w:r w:rsidR="00F86A43" w:rsidRPr="0049253D">
        <w:rPr>
          <w:sz w:val="22"/>
          <w:szCs w:val="22"/>
        </w:rPr>
        <w:t>.5. Решение по вопросам, указанным в пп. 5</w:t>
      </w:r>
      <w:r w:rsidR="00786C50">
        <w:rPr>
          <w:sz w:val="22"/>
          <w:szCs w:val="22"/>
        </w:rPr>
        <w:t>-7</w:t>
      </w:r>
      <w:r w:rsidR="009C18A0">
        <w:rPr>
          <w:sz w:val="22"/>
          <w:szCs w:val="22"/>
        </w:rPr>
        <w:t>, 1</w:t>
      </w:r>
      <w:r w:rsidR="00786C50">
        <w:rPr>
          <w:sz w:val="22"/>
          <w:szCs w:val="22"/>
        </w:rPr>
        <w:t>4</w:t>
      </w:r>
      <w:r w:rsidR="009C18A0">
        <w:rPr>
          <w:sz w:val="22"/>
          <w:szCs w:val="22"/>
        </w:rPr>
        <w:t>-2</w:t>
      </w:r>
      <w:r w:rsidR="00386B54">
        <w:rPr>
          <w:sz w:val="22"/>
          <w:szCs w:val="22"/>
        </w:rPr>
        <w:t>1</w:t>
      </w:r>
      <w:r w:rsidR="00F86A43" w:rsidRPr="0049253D">
        <w:rPr>
          <w:sz w:val="22"/>
          <w:szCs w:val="22"/>
        </w:rPr>
        <w:t xml:space="preserve"> п. </w:t>
      </w:r>
      <w:r>
        <w:rPr>
          <w:sz w:val="22"/>
          <w:szCs w:val="22"/>
        </w:rPr>
        <w:t>7</w:t>
      </w:r>
      <w:r w:rsidR="00F86A43" w:rsidRPr="0049253D">
        <w:rPr>
          <w:sz w:val="22"/>
          <w:szCs w:val="22"/>
        </w:rPr>
        <w:t xml:space="preserve">.2. настоящего </w:t>
      </w:r>
      <w:r w:rsidR="00F86A43">
        <w:rPr>
          <w:sz w:val="22"/>
          <w:szCs w:val="22"/>
        </w:rPr>
        <w:t>Устава</w:t>
      </w:r>
      <w:r w:rsidR="00F86A43" w:rsidRPr="0049253D">
        <w:rPr>
          <w:sz w:val="22"/>
          <w:szCs w:val="22"/>
        </w:rPr>
        <w:t xml:space="preserve">, принимается общим собранием только по предложению </w:t>
      </w:r>
      <w:r w:rsidR="00F86A43">
        <w:rPr>
          <w:sz w:val="22"/>
          <w:szCs w:val="22"/>
        </w:rPr>
        <w:t>Совета</w:t>
      </w:r>
      <w:r w:rsidR="00F86A43" w:rsidRPr="0049253D">
        <w:rPr>
          <w:sz w:val="22"/>
          <w:szCs w:val="22"/>
        </w:rPr>
        <w:t xml:space="preserve"> директоров Общества.</w:t>
      </w:r>
    </w:p>
    <w:p w:rsidR="00F86A43" w:rsidRPr="0049253D" w:rsidRDefault="00DB014C" w:rsidP="0013567F">
      <w:pPr>
        <w:ind w:firstLine="709"/>
        <w:jc w:val="both"/>
        <w:rPr>
          <w:sz w:val="22"/>
          <w:szCs w:val="22"/>
        </w:rPr>
      </w:pPr>
      <w:r>
        <w:rPr>
          <w:sz w:val="22"/>
          <w:szCs w:val="22"/>
        </w:rPr>
        <w:t>7</w:t>
      </w:r>
      <w:r w:rsidR="00F86A43" w:rsidRPr="0049253D">
        <w:rPr>
          <w:sz w:val="22"/>
          <w:szCs w:val="22"/>
        </w:rPr>
        <w:t>.6. Решение по вопросам, указанным в пп</w:t>
      </w:r>
      <w:r w:rsidR="00F86A43" w:rsidRPr="00917FDF">
        <w:rPr>
          <w:sz w:val="22"/>
          <w:szCs w:val="22"/>
        </w:rPr>
        <w:t>. 1 - 3,</w:t>
      </w:r>
      <w:r w:rsidR="00673B7A" w:rsidRPr="00917FDF">
        <w:rPr>
          <w:sz w:val="22"/>
          <w:szCs w:val="22"/>
        </w:rPr>
        <w:t xml:space="preserve"> </w:t>
      </w:r>
      <w:r w:rsidR="000C790B" w:rsidRPr="00917FDF">
        <w:rPr>
          <w:sz w:val="22"/>
          <w:szCs w:val="22"/>
        </w:rPr>
        <w:t xml:space="preserve">6, </w:t>
      </w:r>
      <w:r w:rsidR="00673B7A" w:rsidRPr="00917FDF">
        <w:rPr>
          <w:sz w:val="22"/>
          <w:szCs w:val="22"/>
        </w:rPr>
        <w:t>7,</w:t>
      </w:r>
      <w:r w:rsidR="00F86A43" w:rsidRPr="00917FDF">
        <w:rPr>
          <w:sz w:val="22"/>
          <w:szCs w:val="22"/>
        </w:rPr>
        <w:t xml:space="preserve"> </w:t>
      </w:r>
      <w:r w:rsidR="00811001" w:rsidRPr="00917FDF">
        <w:rPr>
          <w:sz w:val="22"/>
          <w:szCs w:val="22"/>
        </w:rPr>
        <w:t>1</w:t>
      </w:r>
      <w:r w:rsidR="00063AFF" w:rsidRPr="00917FDF">
        <w:rPr>
          <w:sz w:val="22"/>
          <w:szCs w:val="22"/>
        </w:rPr>
        <w:t>7</w:t>
      </w:r>
      <w:r w:rsidR="00F86A43" w:rsidRPr="00917FDF">
        <w:rPr>
          <w:sz w:val="22"/>
          <w:szCs w:val="22"/>
        </w:rPr>
        <w:t>,</w:t>
      </w:r>
      <w:r w:rsidR="00917FDF">
        <w:rPr>
          <w:sz w:val="22"/>
          <w:szCs w:val="22"/>
        </w:rPr>
        <w:t xml:space="preserve"> 19,</w:t>
      </w:r>
      <w:r w:rsidR="00F86A43" w:rsidRPr="00917FDF">
        <w:rPr>
          <w:sz w:val="22"/>
          <w:szCs w:val="22"/>
        </w:rPr>
        <w:t xml:space="preserve"> </w:t>
      </w:r>
      <w:r w:rsidR="00063AFF" w:rsidRPr="00917FDF">
        <w:rPr>
          <w:sz w:val="22"/>
          <w:szCs w:val="22"/>
        </w:rPr>
        <w:t>20</w:t>
      </w:r>
      <w:r w:rsidR="00661E92" w:rsidRPr="00917FDF">
        <w:rPr>
          <w:sz w:val="22"/>
          <w:szCs w:val="22"/>
        </w:rPr>
        <w:t xml:space="preserve">, </w:t>
      </w:r>
      <w:r w:rsidR="00F86A43" w:rsidRPr="00917FDF">
        <w:rPr>
          <w:sz w:val="22"/>
          <w:szCs w:val="22"/>
        </w:rPr>
        <w:t xml:space="preserve">п. </w:t>
      </w:r>
      <w:r w:rsidRPr="00917FDF">
        <w:rPr>
          <w:sz w:val="22"/>
          <w:szCs w:val="22"/>
        </w:rPr>
        <w:t>7</w:t>
      </w:r>
      <w:r w:rsidR="00F86A43" w:rsidRPr="00917FDF">
        <w:rPr>
          <w:sz w:val="22"/>
          <w:szCs w:val="22"/>
        </w:rPr>
        <w:t>.2.</w:t>
      </w:r>
      <w:r w:rsidR="00F86A43" w:rsidRPr="0049253D">
        <w:rPr>
          <w:sz w:val="22"/>
          <w:szCs w:val="22"/>
        </w:rPr>
        <w:t xml:space="preserve"> настоящего </w:t>
      </w:r>
      <w:r w:rsidR="00F86A43">
        <w:rPr>
          <w:sz w:val="22"/>
          <w:szCs w:val="22"/>
        </w:rPr>
        <w:t>Устава</w:t>
      </w:r>
      <w:r w:rsidR="00F86A43" w:rsidRPr="0049253D">
        <w:rPr>
          <w:sz w:val="22"/>
          <w:szCs w:val="22"/>
        </w:rPr>
        <w:t xml:space="preserve">, принимается общим собранием </w:t>
      </w:r>
      <w:r w:rsidR="00811001" w:rsidRPr="0049253D">
        <w:rPr>
          <w:sz w:val="22"/>
          <w:szCs w:val="22"/>
        </w:rPr>
        <w:t>акционеро</w:t>
      </w:r>
      <w:r w:rsidR="00811001">
        <w:rPr>
          <w:sz w:val="22"/>
          <w:szCs w:val="22"/>
        </w:rPr>
        <w:t>в</w:t>
      </w:r>
      <w:r w:rsidR="00811001" w:rsidRPr="0049253D">
        <w:rPr>
          <w:sz w:val="22"/>
          <w:szCs w:val="22"/>
        </w:rPr>
        <w:t xml:space="preserve"> </w:t>
      </w:r>
      <w:r w:rsidR="00F86A43" w:rsidRPr="0049253D">
        <w:rPr>
          <w:sz w:val="22"/>
          <w:szCs w:val="22"/>
        </w:rPr>
        <w:t>большинством в три четверти голосов акционеров - владельцев голосующих акций, принимающих участие в общем собрании акционеров.</w:t>
      </w:r>
    </w:p>
    <w:p w:rsidR="00F86A43" w:rsidRPr="0049253D" w:rsidRDefault="00DB014C" w:rsidP="0013567F">
      <w:pPr>
        <w:ind w:firstLine="709"/>
        <w:jc w:val="both"/>
        <w:rPr>
          <w:sz w:val="22"/>
          <w:szCs w:val="22"/>
        </w:rPr>
      </w:pPr>
      <w:r>
        <w:rPr>
          <w:sz w:val="22"/>
          <w:szCs w:val="22"/>
        </w:rPr>
        <w:lastRenderedPageBreak/>
        <w:t>7</w:t>
      </w:r>
      <w:r w:rsidR="00F86A43" w:rsidRPr="0049253D">
        <w:rPr>
          <w:sz w:val="22"/>
          <w:szCs w:val="22"/>
        </w:rPr>
        <w:t>.7. Общество обязано ежегодно проводить годовое общее собрание акционеров.</w:t>
      </w:r>
    </w:p>
    <w:p w:rsidR="00F86A43" w:rsidRPr="0049253D" w:rsidRDefault="00F86A43" w:rsidP="0013567F">
      <w:pPr>
        <w:ind w:firstLine="709"/>
        <w:jc w:val="both"/>
        <w:rPr>
          <w:sz w:val="22"/>
          <w:szCs w:val="22"/>
        </w:rPr>
      </w:pPr>
      <w:r w:rsidRPr="0049253D">
        <w:rPr>
          <w:sz w:val="22"/>
          <w:szCs w:val="22"/>
        </w:rPr>
        <w:t xml:space="preserve">Годовое общее собрание акционеров проводится не ранее 1 марта и не позднее 30 июня года следующего за </w:t>
      </w:r>
      <w:proofErr w:type="gramStart"/>
      <w:r w:rsidRPr="0049253D">
        <w:rPr>
          <w:sz w:val="22"/>
          <w:szCs w:val="22"/>
        </w:rPr>
        <w:t>отчетным</w:t>
      </w:r>
      <w:proofErr w:type="gramEnd"/>
      <w:r w:rsidRPr="0049253D">
        <w:rPr>
          <w:sz w:val="22"/>
          <w:szCs w:val="22"/>
        </w:rPr>
        <w:t xml:space="preserve">. </w:t>
      </w:r>
      <w:proofErr w:type="gramStart"/>
      <w:r w:rsidRPr="0049253D">
        <w:rPr>
          <w:sz w:val="22"/>
          <w:szCs w:val="22"/>
        </w:rPr>
        <w:t>Проводимые помимо годового общие собрания акционеров являются внеочередными.</w:t>
      </w:r>
      <w:proofErr w:type="gramEnd"/>
    </w:p>
    <w:p w:rsidR="00F86A43" w:rsidRPr="0049253D" w:rsidRDefault="00DB014C" w:rsidP="0013567F">
      <w:pPr>
        <w:ind w:firstLine="709"/>
        <w:jc w:val="both"/>
        <w:rPr>
          <w:sz w:val="22"/>
          <w:szCs w:val="22"/>
        </w:rPr>
      </w:pPr>
      <w:r>
        <w:rPr>
          <w:sz w:val="22"/>
          <w:szCs w:val="22"/>
        </w:rPr>
        <w:t>7</w:t>
      </w:r>
      <w:r w:rsidR="00F86A43" w:rsidRPr="0049253D">
        <w:rPr>
          <w:sz w:val="22"/>
          <w:szCs w:val="22"/>
        </w:rPr>
        <w:t xml:space="preserve">.8. На годовом общем собрании акционеров должны решаться вопросы об избрании </w:t>
      </w:r>
      <w:r w:rsidR="00F86A43">
        <w:rPr>
          <w:sz w:val="22"/>
          <w:szCs w:val="22"/>
        </w:rPr>
        <w:t>Совета</w:t>
      </w:r>
      <w:r w:rsidR="00F86A43" w:rsidRPr="0049253D">
        <w:rPr>
          <w:sz w:val="22"/>
          <w:szCs w:val="22"/>
        </w:rPr>
        <w:t xml:space="preserve"> директоров, </w:t>
      </w:r>
      <w:r w:rsidR="00F86A43" w:rsidRPr="00917FDF">
        <w:rPr>
          <w:sz w:val="22"/>
          <w:szCs w:val="22"/>
        </w:rPr>
        <w:t>ревизионной комиссии (ревизора) Общества, утвержден</w:t>
      </w:r>
      <w:proofErr w:type="gramStart"/>
      <w:r w:rsidR="00F86A43" w:rsidRPr="00917FDF">
        <w:rPr>
          <w:sz w:val="22"/>
          <w:szCs w:val="22"/>
        </w:rPr>
        <w:t>ии ау</w:t>
      </w:r>
      <w:proofErr w:type="gramEnd"/>
      <w:r w:rsidR="00F86A43" w:rsidRPr="00917FDF">
        <w:rPr>
          <w:sz w:val="22"/>
          <w:szCs w:val="22"/>
        </w:rPr>
        <w:t>дитора Общества, вопросы, предусмотренные п.</w:t>
      </w:r>
      <w:r w:rsidR="006A2F17" w:rsidRPr="00917FDF">
        <w:rPr>
          <w:sz w:val="22"/>
          <w:szCs w:val="22"/>
        </w:rPr>
        <w:t xml:space="preserve"> 11,</w:t>
      </w:r>
      <w:r w:rsidR="00F86A43" w:rsidRPr="00917FDF">
        <w:rPr>
          <w:sz w:val="22"/>
          <w:szCs w:val="22"/>
        </w:rPr>
        <w:t xml:space="preserve"> </w:t>
      </w:r>
      <w:r w:rsidR="00EE7AD1" w:rsidRPr="00917FDF">
        <w:rPr>
          <w:sz w:val="22"/>
          <w:szCs w:val="22"/>
        </w:rPr>
        <w:t xml:space="preserve"> </w:t>
      </w:r>
      <w:r w:rsidR="00F86A43" w:rsidRPr="00917FDF">
        <w:rPr>
          <w:sz w:val="22"/>
          <w:szCs w:val="22"/>
        </w:rPr>
        <w:t>п</w:t>
      </w:r>
      <w:r w:rsidR="00F86A43" w:rsidRPr="0049253D">
        <w:rPr>
          <w:sz w:val="22"/>
          <w:szCs w:val="22"/>
        </w:rPr>
        <w:t xml:space="preserve">. </w:t>
      </w:r>
      <w:r>
        <w:rPr>
          <w:sz w:val="22"/>
          <w:szCs w:val="22"/>
        </w:rPr>
        <w:t>7</w:t>
      </w:r>
      <w:r w:rsidR="00F86A43" w:rsidRPr="0049253D">
        <w:rPr>
          <w:sz w:val="22"/>
          <w:szCs w:val="22"/>
        </w:rPr>
        <w:t xml:space="preserve">.2. настоящего </w:t>
      </w:r>
      <w:r w:rsidR="00F86A43">
        <w:rPr>
          <w:sz w:val="22"/>
          <w:szCs w:val="22"/>
        </w:rPr>
        <w:t>Устава</w:t>
      </w:r>
      <w:r w:rsidR="00F86A43" w:rsidRPr="0049253D">
        <w:rPr>
          <w:sz w:val="22"/>
          <w:szCs w:val="22"/>
        </w:rPr>
        <w:t>, а также могут решаться иные вопросы, отнесенные к компетенции общего собрания акционеров.</w:t>
      </w:r>
    </w:p>
    <w:p w:rsidR="00F86A43" w:rsidRPr="0049253D" w:rsidRDefault="00DB014C" w:rsidP="0013567F">
      <w:pPr>
        <w:ind w:firstLine="709"/>
        <w:jc w:val="both"/>
        <w:rPr>
          <w:sz w:val="22"/>
          <w:szCs w:val="22"/>
        </w:rPr>
      </w:pPr>
      <w:r>
        <w:rPr>
          <w:sz w:val="22"/>
          <w:szCs w:val="22"/>
        </w:rPr>
        <w:t>7</w:t>
      </w:r>
      <w:r w:rsidR="00F86A43" w:rsidRPr="0049253D">
        <w:rPr>
          <w:sz w:val="22"/>
          <w:szCs w:val="22"/>
        </w:rPr>
        <w:t xml:space="preserve">.9. Общее собрание может проводиться в форме </w:t>
      </w:r>
      <w:r w:rsidR="001538CB">
        <w:rPr>
          <w:sz w:val="22"/>
          <w:szCs w:val="22"/>
        </w:rPr>
        <w:t>собрания (</w:t>
      </w:r>
      <w:r w:rsidR="001538CB" w:rsidRPr="0049253D">
        <w:rPr>
          <w:sz w:val="22"/>
          <w:szCs w:val="22"/>
        </w:rPr>
        <w:t>совместного присутствия</w:t>
      </w:r>
      <w:r w:rsidR="001538CB" w:rsidRPr="00C266CF">
        <w:rPr>
          <w:iCs/>
          <w:sz w:val="22"/>
          <w:szCs w:val="22"/>
        </w:rPr>
        <w:t xml:space="preserve"> акционеров для обсуждения вопросов повестки дня и принятия решений по вопросам, поставленным на голосование)</w:t>
      </w:r>
      <w:r w:rsidR="001538CB">
        <w:rPr>
          <w:iCs/>
          <w:sz w:val="22"/>
          <w:szCs w:val="22"/>
        </w:rPr>
        <w:t xml:space="preserve"> </w:t>
      </w:r>
      <w:r w:rsidR="00F86A43" w:rsidRPr="0049253D">
        <w:rPr>
          <w:sz w:val="22"/>
          <w:szCs w:val="22"/>
        </w:rPr>
        <w:t>с учетом голосов по полученным от акционеров Общества бюллетеням или в форме заочного голосования.</w:t>
      </w:r>
    </w:p>
    <w:p w:rsidR="00F86A43" w:rsidRPr="0049253D" w:rsidRDefault="00F86A43" w:rsidP="0013567F">
      <w:pPr>
        <w:ind w:firstLine="709"/>
        <w:jc w:val="both"/>
        <w:rPr>
          <w:sz w:val="22"/>
          <w:szCs w:val="22"/>
        </w:rPr>
      </w:pPr>
      <w:r w:rsidRPr="0049253D">
        <w:rPr>
          <w:sz w:val="22"/>
          <w:szCs w:val="22"/>
        </w:rPr>
        <w:t xml:space="preserve">Общее собрание акционеров, повестка дня которого включает вопросы, указанные в п. </w:t>
      </w:r>
      <w:r w:rsidR="00DB014C">
        <w:rPr>
          <w:sz w:val="22"/>
          <w:szCs w:val="22"/>
        </w:rPr>
        <w:t>7</w:t>
      </w:r>
      <w:r w:rsidRPr="0049253D">
        <w:rPr>
          <w:sz w:val="22"/>
          <w:szCs w:val="22"/>
        </w:rPr>
        <w:t xml:space="preserve">.8 настоящего </w:t>
      </w:r>
      <w:r>
        <w:rPr>
          <w:sz w:val="22"/>
          <w:szCs w:val="22"/>
        </w:rPr>
        <w:t>Устава</w:t>
      </w:r>
      <w:r w:rsidRPr="0049253D">
        <w:rPr>
          <w:sz w:val="22"/>
          <w:szCs w:val="22"/>
        </w:rPr>
        <w:t>, не может проводиться в форме заочного голосования.</w:t>
      </w:r>
    </w:p>
    <w:p w:rsidR="00F86A43" w:rsidRPr="0049253D" w:rsidRDefault="00DB014C" w:rsidP="0013567F">
      <w:pPr>
        <w:ind w:firstLine="709"/>
        <w:jc w:val="both"/>
        <w:rPr>
          <w:i/>
          <w:sz w:val="22"/>
          <w:szCs w:val="22"/>
        </w:rPr>
      </w:pPr>
      <w:r>
        <w:rPr>
          <w:sz w:val="22"/>
          <w:szCs w:val="22"/>
        </w:rPr>
        <w:t>7</w:t>
      </w:r>
      <w:r w:rsidR="00F86A43" w:rsidRPr="0049253D">
        <w:rPr>
          <w:sz w:val="22"/>
          <w:szCs w:val="22"/>
        </w:rPr>
        <w:t>.10. Акционеры (акционер), являющиеся в совокупности владельцами не менее чем 2 (</w:t>
      </w:r>
      <w:r w:rsidR="00B45EB6">
        <w:rPr>
          <w:sz w:val="22"/>
          <w:szCs w:val="22"/>
        </w:rPr>
        <w:t>Д</w:t>
      </w:r>
      <w:r w:rsidR="00F86A43" w:rsidRPr="0049253D">
        <w:rPr>
          <w:sz w:val="22"/>
          <w:szCs w:val="22"/>
        </w:rPr>
        <w:t xml:space="preserve">вух) процентов голосующих акций Общества, вправе внести вопросы в повестку дня годового общего собрания акционеров и выдвинуть </w:t>
      </w:r>
      <w:r w:rsidR="0067191C" w:rsidRPr="0049253D">
        <w:rPr>
          <w:sz w:val="22"/>
          <w:szCs w:val="22"/>
        </w:rPr>
        <w:t xml:space="preserve">кандидатов в </w:t>
      </w:r>
      <w:r w:rsidR="0067191C">
        <w:rPr>
          <w:sz w:val="22"/>
          <w:szCs w:val="22"/>
        </w:rPr>
        <w:t>Совет</w:t>
      </w:r>
      <w:r w:rsidR="0067191C" w:rsidRPr="0049253D">
        <w:rPr>
          <w:sz w:val="22"/>
          <w:szCs w:val="22"/>
        </w:rPr>
        <w:t xml:space="preserve"> директоров</w:t>
      </w:r>
      <w:r w:rsidR="0067191C">
        <w:rPr>
          <w:sz w:val="22"/>
          <w:szCs w:val="22"/>
        </w:rPr>
        <w:t xml:space="preserve"> Общества,</w:t>
      </w:r>
      <w:r w:rsidR="0067191C" w:rsidRPr="0049253D">
        <w:rPr>
          <w:sz w:val="22"/>
          <w:szCs w:val="22"/>
        </w:rPr>
        <w:t xml:space="preserve"> </w:t>
      </w:r>
      <w:r w:rsidR="0067191C">
        <w:rPr>
          <w:sz w:val="22"/>
          <w:szCs w:val="22"/>
        </w:rPr>
        <w:t xml:space="preserve">в </w:t>
      </w:r>
      <w:r w:rsidR="0067191C" w:rsidRPr="0049253D">
        <w:rPr>
          <w:sz w:val="22"/>
          <w:szCs w:val="22"/>
        </w:rPr>
        <w:t xml:space="preserve">ревизионную комиссию </w:t>
      </w:r>
      <w:r w:rsidR="0067191C">
        <w:rPr>
          <w:sz w:val="22"/>
          <w:szCs w:val="22"/>
        </w:rPr>
        <w:t>(</w:t>
      </w:r>
      <w:r w:rsidR="00F86A43" w:rsidRPr="0049253D">
        <w:rPr>
          <w:sz w:val="22"/>
          <w:szCs w:val="22"/>
        </w:rPr>
        <w:t>на должность ревизора</w:t>
      </w:r>
      <w:r w:rsidR="0067191C">
        <w:rPr>
          <w:sz w:val="22"/>
          <w:szCs w:val="22"/>
        </w:rPr>
        <w:t>)</w:t>
      </w:r>
      <w:r w:rsidR="00F86A43" w:rsidRPr="0049253D">
        <w:rPr>
          <w:sz w:val="22"/>
          <w:szCs w:val="22"/>
        </w:rPr>
        <w:t xml:space="preserve"> Общества, число которых не может превышать количественный состав соответствующего органа. Такие предложения должны поступить в Общество не позднее чем </w:t>
      </w:r>
      <w:r w:rsidR="00F86A43" w:rsidRPr="00400FC7">
        <w:rPr>
          <w:sz w:val="22"/>
          <w:szCs w:val="22"/>
        </w:rPr>
        <w:t xml:space="preserve">через </w:t>
      </w:r>
      <w:r w:rsidR="00F44D54" w:rsidRPr="00400FC7">
        <w:rPr>
          <w:sz w:val="22"/>
          <w:szCs w:val="22"/>
        </w:rPr>
        <w:t>6</w:t>
      </w:r>
      <w:r w:rsidR="0016634E" w:rsidRPr="00400FC7">
        <w:rPr>
          <w:sz w:val="22"/>
          <w:szCs w:val="22"/>
        </w:rPr>
        <w:t xml:space="preserve">0 </w:t>
      </w:r>
      <w:r w:rsidR="00F86A43" w:rsidRPr="00400FC7">
        <w:rPr>
          <w:sz w:val="22"/>
          <w:szCs w:val="22"/>
        </w:rPr>
        <w:t>(</w:t>
      </w:r>
      <w:r w:rsidR="0016634E" w:rsidRPr="00400FC7">
        <w:rPr>
          <w:sz w:val="22"/>
          <w:szCs w:val="22"/>
        </w:rPr>
        <w:t>шестьдесят</w:t>
      </w:r>
      <w:r w:rsidR="00F86A43" w:rsidRPr="00400FC7">
        <w:rPr>
          <w:sz w:val="22"/>
          <w:szCs w:val="22"/>
        </w:rPr>
        <w:t>) дней</w:t>
      </w:r>
      <w:r w:rsidR="00F86A43" w:rsidRPr="0049253D">
        <w:rPr>
          <w:sz w:val="22"/>
          <w:szCs w:val="22"/>
        </w:rPr>
        <w:t xml:space="preserve"> после окончания финансового года</w:t>
      </w:r>
      <w:r w:rsidR="00F86A43" w:rsidRPr="0049253D">
        <w:rPr>
          <w:i/>
          <w:sz w:val="22"/>
          <w:szCs w:val="22"/>
        </w:rPr>
        <w:t>.</w:t>
      </w:r>
    </w:p>
    <w:p w:rsidR="00F86A43" w:rsidRPr="0049253D" w:rsidRDefault="00F86A43" w:rsidP="0013567F">
      <w:pPr>
        <w:ind w:firstLine="709"/>
        <w:jc w:val="both"/>
        <w:rPr>
          <w:sz w:val="22"/>
          <w:szCs w:val="22"/>
        </w:rPr>
      </w:pPr>
      <w:r w:rsidRPr="0049253D">
        <w:rPr>
          <w:sz w:val="22"/>
          <w:szCs w:val="22"/>
        </w:rPr>
        <w:t>В случае</w:t>
      </w:r>
      <w:proofErr w:type="gramStart"/>
      <w:r w:rsidRPr="0049253D">
        <w:rPr>
          <w:sz w:val="22"/>
          <w:szCs w:val="22"/>
        </w:rPr>
        <w:t>,</w:t>
      </w:r>
      <w:proofErr w:type="gramEnd"/>
      <w:r w:rsidRPr="0049253D">
        <w:rPr>
          <w:sz w:val="22"/>
          <w:szCs w:val="22"/>
        </w:rPr>
        <w:t xml:space="preserve"> если предлагаемая повестка дня внеочередного общего собрания акционеров содержит вопрос об избрании членов </w:t>
      </w:r>
      <w:r>
        <w:rPr>
          <w:sz w:val="22"/>
          <w:szCs w:val="22"/>
        </w:rPr>
        <w:t>Совета</w:t>
      </w:r>
      <w:r w:rsidRPr="0049253D">
        <w:rPr>
          <w:sz w:val="22"/>
          <w:szCs w:val="22"/>
        </w:rPr>
        <w:t xml:space="preserve"> директоров Общества, акционеры (акционер) Общества, являющиеся в совокупности владельцами не менее чем 2 (</w:t>
      </w:r>
      <w:r w:rsidR="00385DCD">
        <w:rPr>
          <w:sz w:val="22"/>
          <w:szCs w:val="22"/>
        </w:rPr>
        <w:t>Д</w:t>
      </w:r>
      <w:r w:rsidRPr="0049253D">
        <w:rPr>
          <w:sz w:val="22"/>
          <w:szCs w:val="22"/>
        </w:rPr>
        <w:t xml:space="preserve">вумя) процентами голосующих акций Общества, вправе предложить кандидатов для избрания в </w:t>
      </w:r>
      <w:r>
        <w:rPr>
          <w:sz w:val="22"/>
          <w:szCs w:val="22"/>
        </w:rPr>
        <w:t>Совет</w:t>
      </w:r>
      <w:r w:rsidRPr="0049253D">
        <w:rPr>
          <w:sz w:val="22"/>
          <w:szCs w:val="22"/>
        </w:rPr>
        <w:t xml:space="preserve"> директоров Общества, число которых не может превышать количественный состав </w:t>
      </w:r>
      <w:r>
        <w:rPr>
          <w:sz w:val="22"/>
          <w:szCs w:val="22"/>
        </w:rPr>
        <w:t>Совета</w:t>
      </w:r>
      <w:r w:rsidRPr="0049253D">
        <w:rPr>
          <w:sz w:val="22"/>
          <w:szCs w:val="22"/>
        </w:rPr>
        <w:t xml:space="preserve"> директоров Общества. Такие предложения должны поступить в Общество не менее чем за 30 (</w:t>
      </w:r>
      <w:r w:rsidR="00385DCD">
        <w:rPr>
          <w:sz w:val="22"/>
          <w:szCs w:val="22"/>
        </w:rPr>
        <w:t>Т</w:t>
      </w:r>
      <w:r w:rsidRPr="0049253D">
        <w:rPr>
          <w:sz w:val="22"/>
          <w:szCs w:val="22"/>
        </w:rPr>
        <w:t>ридцать) дней до даты проведения внеочередного общего собрания акционеров.</w:t>
      </w:r>
    </w:p>
    <w:p w:rsidR="00F86A43" w:rsidRPr="0049253D" w:rsidRDefault="00DB014C" w:rsidP="0013567F">
      <w:pPr>
        <w:ind w:firstLine="709"/>
        <w:jc w:val="both"/>
        <w:rPr>
          <w:sz w:val="22"/>
          <w:szCs w:val="22"/>
        </w:rPr>
      </w:pPr>
      <w:r>
        <w:rPr>
          <w:sz w:val="22"/>
          <w:szCs w:val="22"/>
        </w:rPr>
        <w:t>7</w:t>
      </w:r>
      <w:r w:rsidR="00F86A43" w:rsidRPr="0049253D">
        <w:rPr>
          <w:sz w:val="22"/>
          <w:szCs w:val="22"/>
        </w:rPr>
        <w:t xml:space="preserve">.11. Внеочередное общее собрание акционеров проводится по решению </w:t>
      </w:r>
      <w:r w:rsidR="00F86A43">
        <w:rPr>
          <w:sz w:val="22"/>
          <w:szCs w:val="22"/>
        </w:rPr>
        <w:t>Совета</w:t>
      </w:r>
      <w:r w:rsidR="00F86A43" w:rsidRPr="0049253D">
        <w:rPr>
          <w:sz w:val="22"/>
          <w:szCs w:val="22"/>
        </w:rPr>
        <w:t xml:space="preserve"> директоров Общества на основании его собственной инициативы, требования ревизионной комиссии (ревизора) Общества, аудитора Общества, а также акционеров (акционера), являющихся владельцами не менее чем 10 (</w:t>
      </w:r>
      <w:r w:rsidR="00385DCD">
        <w:rPr>
          <w:sz w:val="22"/>
          <w:szCs w:val="22"/>
        </w:rPr>
        <w:t>Д</w:t>
      </w:r>
      <w:r w:rsidR="00F86A43" w:rsidRPr="0049253D">
        <w:rPr>
          <w:sz w:val="22"/>
          <w:szCs w:val="22"/>
        </w:rPr>
        <w:t xml:space="preserve">есяти) процентов голосующих акций Общества на дату предъявления требования. Созыв внеочередного общего собрания акционеров по требованию ревизионной комиссии (ревизора) Общества, аудитора Общества или акционеров (акционера), являющихся владельцами не менее чем 10 (десяти) процентов голосующих акций общества, осуществляется </w:t>
      </w:r>
      <w:r w:rsidR="00F86A43">
        <w:rPr>
          <w:sz w:val="22"/>
          <w:szCs w:val="22"/>
        </w:rPr>
        <w:t>Советом</w:t>
      </w:r>
      <w:r w:rsidR="00F86A43" w:rsidRPr="0049253D">
        <w:rPr>
          <w:sz w:val="22"/>
          <w:szCs w:val="22"/>
        </w:rPr>
        <w:t xml:space="preserve"> директоров Общества.</w:t>
      </w:r>
    </w:p>
    <w:p w:rsidR="00F86A43" w:rsidRPr="0049253D" w:rsidRDefault="00DB014C" w:rsidP="0013567F">
      <w:pPr>
        <w:ind w:firstLine="709"/>
        <w:jc w:val="both"/>
        <w:rPr>
          <w:sz w:val="22"/>
          <w:szCs w:val="22"/>
        </w:rPr>
      </w:pPr>
      <w:r>
        <w:rPr>
          <w:sz w:val="22"/>
          <w:szCs w:val="22"/>
        </w:rPr>
        <w:t>7</w:t>
      </w:r>
      <w:r w:rsidR="00F86A43" w:rsidRPr="0049253D">
        <w:rPr>
          <w:sz w:val="22"/>
          <w:szCs w:val="22"/>
        </w:rPr>
        <w:t>.12. Внеочередное общее собрание акционеров, созываемое по требованию ревизионной комиссии (ревизора) Общества, аудитора Общества или акционеров (акционера), являющихся владельцами не менее чем 10 (</w:t>
      </w:r>
      <w:r w:rsidR="00385DCD">
        <w:rPr>
          <w:sz w:val="22"/>
          <w:szCs w:val="22"/>
        </w:rPr>
        <w:t>Д</w:t>
      </w:r>
      <w:r w:rsidR="00F86A43" w:rsidRPr="0049253D">
        <w:rPr>
          <w:sz w:val="22"/>
          <w:szCs w:val="22"/>
        </w:rPr>
        <w:t xml:space="preserve">есяти) процентов голосующих акций Общества, должно быть проведено в течение </w:t>
      </w:r>
      <w:r w:rsidR="00A74C2C">
        <w:rPr>
          <w:sz w:val="22"/>
          <w:szCs w:val="22"/>
        </w:rPr>
        <w:t>4</w:t>
      </w:r>
      <w:r w:rsidR="00A74C2C" w:rsidRPr="0049253D">
        <w:rPr>
          <w:sz w:val="22"/>
          <w:szCs w:val="22"/>
        </w:rPr>
        <w:t xml:space="preserve">0 </w:t>
      </w:r>
      <w:r w:rsidR="00F86A43" w:rsidRPr="0049253D">
        <w:rPr>
          <w:sz w:val="22"/>
          <w:szCs w:val="22"/>
        </w:rPr>
        <w:t>(</w:t>
      </w:r>
      <w:r w:rsidR="00A74C2C">
        <w:rPr>
          <w:sz w:val="22"/>
          <w:szCs w:val="22"/>
        </w:rPr>
        <w:t>Сорока</w:t>
      </w:r>
      <w:r w:rsidR="00F86A43" w:rsidRPr="0049253D">
        <w:rPr>
          <w:sz w:val="22"/>
          <w:szCs w:val="22"/>
        </w:rPr>
        <w:t>) дней с момента представления требования о проведении внеочередного общего собрания акционеров.</w:t>
      </w:r>
    </w:p>
    <w:p w:rsidR="00F86A43" w:rsidRPr="0049253D" w:rsidRDefault="00F86A43" w:rsidP="0013567F">
      <w:pPr>
        <w:ind w:firstLine="709"/>
        <w:jc w:val="both"/>
        <w:rPr>
          <w:sz w:val="22"/>
          <w:szCs w:val="22"/>
        </w:rPr>
      </w:pPr>
      <w:r w:rsidRPr="0049253D">
        <w:rPr>
          <w:sz w:val="22"/>
          <w:szCs w:val="22"/>
        </w:rPr>
        <w:t>В случае</w:t>
      </w:r>
      <w:proofErr w:type="gramStart"/>
      <w:r w:rsidRPr="0049253D">
        <w:rPr>
          <w:sz w:val="22"/>
          <w:szCs w:val="22"/>
        </w:rPr>
        <w:t>,</w:t>
      </w:r>
      <w:proofErr w:type="gramEnd"/>
      <w:r w:rsidRPr="0049253D">
        <w:rPr>
          <w:sz w:val="22"/>
          <w:szCs w:val="22"/>
        </w:rPr>
        <w:t xml:space="preserve"> если предлагаемая повестка дня внеочередного общего собрания акционеров содержит вопрос об избрании членов </w:t>
      </w:r>
      <w:r>
        <w:rPr>
          <w:sz w:val="22"/>
          <w:szCs w:val="22"/>
        </w:rPr>
        <w:t>Совета</w:t>
      </w:r>
      <w:r w:rsidRPr="0049253D">
        <w:rPr>
          <w:sz w:val="22"/>
          <w:szCs w:val="22"/>
        </w:rPr>
        <w:t xml:space="preserve"> директоров Общества, такое общее собрание акционеров должно быть проведено в течение </w:t>
      </w:r>
      <w:r w:rsidR="00A74C2C">
        <w:rPr>
          <w:sz w:val="22"/>
          <w:szCs w:val="22"/>
        </w:rPr>
        <w:t>75</w:t>
      </w:r>
      <w:r w:rsidR="00A74C2C" w:rsidRPr="0049253D">
        <w:rPr>
          <w:sz w:val="22"/>
          <w:szCs w:val="22"/>
        </w:rPr>
        <w:t xml:space="preserve"> </w:t>
      </w:r>
      <w:r w:rsidRPr="0049253D">
        <w:rPr>
          <w:sz w:val="22"/>
          <w:szCs w:val="22"/>
        </w:rPr>
        <w:t>(</w:t>
      </w:r>
      <w:r w:rsidR="00A74C2C">
        <w:rPr>
          <w:sz w:val="22"/>
          <w:szCs w:val="22"/>
        </w:rPr>
        <w:t xml:space="preserve">семидесяти </w:t>
      </w:r>
      <w:r w:rsidR="00B27375">
        <w:rPr>
          <w:sz w:val="22"/>
          <w:szCs w:val="22"/>
        </w:rPr>
        <w:t>пяти</w:t>
      </w:r>
      <w:r w:rsidRPr="0049253D">
        <w:rPr>
          <w:sz w:val="22"/>
          <w:szCs w:val="22"/>
        </w:rPr>
        <w:t>) дней с момента представления требования о проведении внеочередного общего собрания акционеров.</w:t>
      </w:r>
    </w:p>
    <w:p w:rsidR="006F32E1" w:rsidRPr="006F32E1" w:rsidRDefault="00DB014C" w:rsidP="00A176BC">
      <w:pPr>
        <w:ind w:firstLine="709"/>
        <w:jc w:val="both"/>
        <w:rPr>
          <w:sz w:val="22"/>
          <w:szCs w:val="22"/>
        </w:rPr>
      </w:pPr>
      <w:r>
        <w:rPr>
          <w:sz w:val="22"/>
          <w:szCs w:val="22"/>
        </w:rPr>
        <w:t>7</w:t>
      </w:r>
      <w:r w:rsidR="00F86A43" w:rsidRPr="0049253D">
        <w:rPr>
          <w:sz w:val="22"/>
          <w:szCs w:val="22"/>
        </w:rPr>
        <w:t xml:space="preserve">.13. Список лиц, имеющих право на участие в общем собрании акционеров, составляется </w:t>
      </w:r>
      <w:r w:rsidR="006F32E1" w:rsidRPr="006F32E1">
        <w:rPr>
          <w:sz w:val="22"/>
          <w:szCs w:val="22"/>
        </w:rPr>
        <w:t xml:space="preserve">в соответствии с правилами </w:t>
      </w:r>
      <w:hyperlink r:id="rId10" w:history="1">
        <w:r w:rsidR="006F32E1" w:rsidRPr="00A176BC">
          <w:rPr>
            <w:rStyle w:val="af6"/>
            <w:color w:val="auto"/>
            <w:sz w:val="22"/>
            <w:szCs w:val="22"/>
            <w:u w:val="none"/>
          </w:rPr>
          <w:t>законодательства</w:t>
        </w:r>
      </w:hyperlink>
      <w:r w:rsidR="006F32E1" w:rsidRPr="00A176BC">
        <w:rPr>
          <w:sz w:val="22"/>
          <w:szCs w:val="22"/>
        </w:rPr>
        <w:t xml:space="preserve"> </w:t>
      </w:r>
      <w:r w:rsidR="006F32E1" w:rsidRPr="006F32E1">
        <w:rPr>
          <w:sz w:val="22"/>
          <w:szCs w:val="22"/>
        </w:rPr>
        <w:t>Российской Федерации о ценных бумагах для составления списка лиц, осуществляющих права по ценным бумагам</w:t>
      </w:r>
      <w:r w:rsidR="006F32E1">
        <w:rPr>
          <w:sz w:val="22"/>
          <w:szCs w:val="22"/>
        </w:rPr>
        <w:t>.</w:t>
      </w:r>
    </w:p>
    <w:p w:rsidR="00F86A43" w:rsidRDefault="00F86A43" w:rsidP="0013567F">
      <w:pPr>
        <w:ind w:firstLine="709"/>
        <w:jc w:val="both"/>
        <w:rPr>
          <w:sz w:val="22"/>
          <w:szCs w:val="22"/>
        </w:rPr>
      </w:pPr>
      <w:r w:rsidRPr="0049253D">
        <w:rPr>
          <w:sz w:val="22"/>
          <w:szCs w:val="22"/>
        </w:rPr>
        <w:t>Дата</w:t>
      </w:r>
      <w:r w:rsidR="006F32E1">
        <w:rPr>
          <w:sz w:val="22"/>
          <w:szCs w:val="22"/>
        </w:rPr>
        <w:t>, на которую определяются (фиксируются)</w:t>
      </w:r>
      <w:r w:rsidRPr="0049253D">
        <w:rPr>
          <w:sz w:val="22"/>
          <w:szCs w:val="22"/>
        </w:rPr>
        <w:t xml:space="preserve"> лиц</w:t>
      </w:r>
      <w:r w:rsidR="006F32E1">
        <w:rPr>
          <w:sz w:val="22"/>
          <w:szCs w:val="22"/>
        </w:rPr>
        <w:t>а</w:t>
      </w:r>
      <w:r w:rsidRPr="0049253D">
        <w:rPr>
          <w:sz w:val="22"/>
          <w:szCs w:val="22"/>
        </w:rPr>
        <w:t>, имеющи</w:t>
      </w:r>
      <w:r w:rsidR="006F32E1">
        <w:rPr>
          <w:sz w:val="22"/>
          <w:szCs w:val="22"/>
        </w:rPr>
        <w:t>е</w:t>
      </w:r>
      <w:r w:rsidRPr="0049253D">
        <w:rPr>
          <w:sz w:val="22"/>
          <w:szCs w:val="22"/>
        </w:rPr>
        <w:t xml:space="preserve"> право на участие в общем собрании акционеров, не может быть установлена </w:t>
      </w:r>
      <w:proofErr w:type="gramStart"/>
      <w:r w:rsidR="00FF4029" w:rsidRPr="00FF4029">
        <w:rPr>
          <w:sz w:val="22"/>
          <w:szCs w:val="22"/>
        </w:rPr>
        <w:t>ранее</w:t>
      </w:r>
      <w:proofErr w:type="gramEnd"/>
      <w:r w:rsidR="00FF4029" w:rsidRPr="00FF4029">
        <w:rPr>
          <w:sz w:val="22"/>
          <w:szCs w:val="22"/>
        </w:rPr>
        <w:t xml:space="preserve"> чем через 10 дней с даты принятия решения о проведении </w:t>
      </w:r>
      <w:r w:rsidR="006F32E1">
        <w:rPr>
          <w:sz w:val="22"/>
          <w:szCs w:val="22"/>
        </w:rPr>
        <w:t>о</w:t>
      </w:r>
      <w:r w:rsidR="00FF4029" w:rsidRPr="00FF4029">
        <w:rPr>
          <w:sz w:val="22"/>
          <w:szCs w:val="22"/>
        </w:rPr>
        <w:t>бщего собрания акционеров</w:t>
      </w:r>
      <w:r w:rsidR="00DE201E">
        <w:rPr>
          <w:sz w:val="22"/>
          <w:szCs w:val="22"/>
        </w:rPr>
        <w:t xml:space="preserve"> </w:t>
      </w:r>
      <w:r w:rsidR="00FF4029">
        <w:rPr>
          <w:sz w:val="22"/>
          <w:szCs w:val="22"/>
        </w:rPr>
        <w:t>и</w:t>
      </w:r>
      <w:r w:rsidR="001C5DF3">
        <w:rPr>
          <w:sz w:val="22"/>
          <w:szCs w:val="22"/>
        </w:rPr>
        <w:t xml:space="preserve"> </w:t>
      </w:r>
      <w:r w:rsidRPr="0049253D">
        <w:rPr>
          <w:sz w:val="22"/>
          <w:szCs w:val="22"/>
        </w:rPr>
        <w:t xml:space="preserve">более чем за </w:t>
      </w:r>
      <w:r w:rsidR="006F32E1">
        <w:rPr>
          <w:sz w:val="22"/>
          <w:szCs w:val="22"/>
        </w:rPr>
        <w:t>25</w:t>
      </w:r>
      <w:r w:rsidR="006F32E1" w:rsidRPr="0049253D">
        <w:rPr>
          <w:sz w:val="22"/>
          <w:szCs w:val="22"/>
        </w:rPr>
        <w:t xml:space="preserve"> </w:t>
      </w:r>
      <w:r w:rsidRPr="0049253D">
        <w:rPr>
          <w:sz w:val="22"/>
          <w:szCs w:val="22"/>
        </w:rPr>
        <w:t>(</w:t>
      </w:r>
      <w:r w:rsidR="006F32E1">
        <w:rPr>
          <w:sz w:val="22"/>
          <w:szCs w:val="22"/>
        </w:rPr>
        <w:t>Двадцать пять</w:t>
      </w:r>
      <w:r w:rsidRPr="0049253D">
        <w:rPr>
          <w:sz w:val="22"/>
          <w:szCs w:val="22"/>
        </w:rPr>
        <w:t>) дней</w:t>
      </w:r>
      <w:r w:rsidR="006F32E1">
        <w:rPr>
          <w:sz w:val="22"/>
          <w:szCs w:val="22"/>
        </w:rPr>
        <w:t xml:space="preserve"> до даты проведения общего собрания акционеров</w:t>
      </w:r>
      <w:r w:rsidRPr="0049253D">
        <w:rPr>
          <w:sz w:val="22"/>
          <w:szCs w:val="22"/>
        </w:rPr>
        <w:t xml:space="preserve">, а в случае, предусмотренном п. 2 ст. 53 Федерального закона «Об акционерных обществах», - более чем за </w:t>
      </w:r>
      <w:r w:rsidR="006F32E1">
        <w:rPr>
          <w:sz w:val="22"/>
          <w:szCs w:val="22"/>
        </w:rPr>
        <w:t>55</w:t>
      </w:r>
      <w:r w:rsidR="006F32E1" w:rsidRPr="0049253D">
        <w:rPr>
          <w:sz w:val="22"/>
          <w:szCs w:val="22"/>
        </w:rPr>
        <w:t xml:space="preserve"> </w:t>
      </w:r>
      <w:r w:rsidRPr="0049253D">
        <w:rPr>
          <w:sz w:val="22"/>
          <w:szCs w:val="22"/>
        </w:rPr>
        <w:t>(</w:t>
      </w:r>
      <w:r w:rsidR="006F32E1">
        <w:rPr>
          <w:sz w:val="22"/>
          <w:szCs w:val="22"/>
        </w:rPr>
        <w:t>Пятьдесят пять</w:t>
      </w:r>
      <w:r w:rsidRPr="0049253D">
        <w:rPr>
          <w:sz w:val="22"/>
          <w:szCs w:val="22"/>
        </w:rPr>
        <w:t>) дней до даты проведения общего собрания акционеров.</w:t>
      </w:r>
    </w:p>
    <w:p w:rsidR="006F32E1" w:rsidRPr="006F32E1" w:rsidRDefault="006F32E1" w:rsidP="006F32E1">
      <w:pPr>
        <w:ind w:firstLine="709"/>
        <w:jc w:val="both"/>
        <w:rPr>
          <w:sz w:val="22"/>
          <w:szCs w:val="22"/>
        </w:rPr>
      </w:pPr>
      <w:r w:rsidRPr="006F32E1">
        <w:rPr>
          <w:sz w:val="22"/>
          <w:szCs w:val="22"/>
        </w:rPr>
        <w:t>В случае проведения общего собрания акционеров, повестка дня которого содержит вопрос о реорганизации общества, дата, на которую определяются (фиксируются) лица, имеющие право на участие в таком собрании, не может быть установлена более чем за 35</w:t>
      </w:r>
      <w:r>
        <w:rPr>
          <w:sz w:val="22"/>
          <w:szCs w:val="22"/>
        </w:rPr>
        <w:t xml:space="preserve"> (тридцать пять)</w:t>
      </w:r>
      <w:r w:rsidRPr="006F32E1">
        <w:rPr>
          <w:sz w:val="22"/>
          <w:szCs w:val="22"/>
        </w:rPr>
        <w:t xml:space="preserve"> дней до даты проведения общего собрания акционеров.</w:t>
      </w:r>
    </w:p>
    <w:p w:rsidR="00F86A43" w:rsidRPr="0049253D" w:rsidRDefault="00DB014C" w:rsidP="0013567F">
      <w:pPr>
        <w:ind w:firstLine="709"/>
        <w:jc w:val="both"/>
        <w:rPr>
          <w:sz w:val="22"/>
          <w:szCs w:val="22"/>
        </w:rPr>
      </w:pPr>
      <w:r>
        <w:rPr>
          <w:sz w:val="22"/>
          <w:szCs w:val="22"/>
        </w:rPr>
        <w:t>7</w:t>
      </w:r>
      <w:r w:rsidR="00F86A43" w:rsidRPr="0049253D">
        <w:rPr>
          <w:sz w:val="22"/>
          <w:szCs w:val="22"/>
        </w:rPr>
        <w:t>.14</w:t>
      </w:r>
      <w:r w:rsidR="00C65996">
        <w:rPr>
          <w:sz w:val="22"/>
          <w:szCs w:val="22"/>
        </w:rPr>
        <w:t>.</w:t>
      </w:r>
      <w:r w:rsidR="00F86A43" w:rsidRPr="0049253D">
        <w:rPr>
          <w:sz w:val="22"/>
          <w:szCs w:val="22"/>
        </w:rPr>
        <w:t xml:space="preserve"> Сообщение о проведении общего собрания акционеров должно быть сделано не </w:t>
      </w:r>
      <w:proofErr w:type="gramStart"/>
      <w:r w:rsidR="00F86A43" w:rsidRPr="0049253D">
        <w:rPr>
          <w:sz w:val="22"/>
          <w:szCs w:val="22"/>
        </w:rPr>
        <w:t>позднее</w:t>
      </w:r>
      <w:proofErr w:type="gramEnd"/>
      <w:r w:rsidR="00F86A43" w:rsidRPr="0049253D">
        <w:rPr>
          <w:sz w:val="22"/>
          <w:szCs w:val="22"/>
        </w:rPr>
        <w:t xml:space="preserve"> чем за 20 (</w:t>
      </w:r>
      <w:r w:rsidR="00504D2F">
        <w:rPr>
          <w:sz w:val="22"/>
          <w:szCs w:val="22"/>
        </w:rPr>
        <w:t>Д</w:t>
      </w:r>
      <w:r w:rsidR="00F86A43" w:rsidRPr="0049253D">
        <w:rPr>
          <w:sz w:val="22"/>
          <w:szCs w:val="22"/>
        </w:rPr>
        <w:t xml:space="preserve">вадцать) дней, а сообщение о проведении общего собрания акционеров, повестка дня </w:t>
      </w:r>
      <w:r w:rsidR="00F86A43" w:rsidRPr="0049253D">
        <w:rPr>
          <w:sz w:val="22"/>
          <w:szCs w:val="22"/>
        </w:rPr>
        <w:lastRenderedPageBreak/>
        <w:t>которого содержит вопрос о реорганизации Общества, - не позднее чем за 30 (</w:t>
      </w:r>
      <w:r w:rsidR="00B14DE7">
        <w:rPr>
          <w:sz w:val="22"/>
          <w:szCs w:val="22"/>
        </w:rPr>
        <w:t>Т</w:t>
      </w:r>
      <w:r w:rsidR="00F86A43" w:rsidRPr="0049253D">
        <w:rPr>
          <w:sz w:val="22"/>
          <w:szCs w:val="22"/>
        </w:rPr>
        <w:t xml:space="preserve">ридцать) дней до даты его проведения. </w:t>
      </w:r>
    </w:p>
    <w:p w:rsidR="00F86A43" w:rsidRPr="0049253D" w:rsidRDefault="00F86A43" w:rsidP="0013567F">
      <w:pPr>
        <w:ind w:firstLine="709"/>
        <w:jc w:val="both"/>
        <w:rPr>
          <w:sz w:val="22"/>
          <w:szCs w:val="22"/>
        </w:rPr>
      </w:pPr>
      <w:r w:rsidRPr="0049253D">
        <w:rPr>
          <w:sz w:val="22"/>
          <w:szCs w:val="22"/>
        </w:rPr>
        <w:t xml:space="preserve">В случаях, предусмотренных пунктами 2 и 8 статьи 53 Федерального закона «Об акционерных обществах», сообщение о проведении внеочередного общего собрания акционеров должно быть сделано не </w:t>
      </w:r>
      <w:proofErr w:type="gramStart"/>
      <w:r w:rsidRPr="0049253D">
        <w:rPr>
          <w:sz w:val="22"/>
          <w:szCs w:val="22"/>
        </w:rPr>
        <w:t>позднее</w:t>
      </w:r>
      <w:proofErr w:type="gramEnd"/>
      <w:r w:rsidRPr="0049253D">
        <w:rPr>
          <w:sz w:val="22"/>
          <w:szCs w:val="22"/>
        </w:rPr>
        <w:t xml:space="preserve"> чем за </w:t>
      </w:r>
      <w:r w:rsidR="00737239">
        <w:rPr>
          <w:sz w:val="22"/>
          <w:szCs w:val="22"/>
        </w:rPr>
        <w:t>5</w:t>
      </w:r>
      <w:r w:rsidR="00737239" w:rsidRPr="0049253D">
        <w:rPr>
          <w:sz w:val="22"/>
          <w:szCs w:val="22"/>
        </w:rPr>
        <w:t xml:space="preserve">0 </w:t>
      </w:r>
      <w:r w:rsidRPr="0049253D">
        <w:rPr>
          <w:sz w:val="22"/>
          <w:szCs w:val="22"/>
        </w:rPr>
        <w:t>(</w:t>
      </w:r>
      <w:r w:rsidR="00737239">
        <w:rPr>
          <w:sz w:val="22"/>
          <w:szCs w:val="22"/>
        </w:rPr>
        <w:t>пятьдесят</w:t>
      </w:r>
      <w:r w:rsidRPr="0049253D">
        <w:rPr>
          <w:sz w:val="22"/>
          <w:szCs w:val="22"/>
        </w:rPr>
        <w:t>) дней до дня его проведения.</w:t>
      </w:r>
    </w:p>
    <w:p w:rsidR="00110CDC" w:rsidRDefault="00DB014C" w:rsidP="0013567F">
      <w:pPr>
        <w:ind w:firstLine="709"/>
        <w:jc w:val="both"/>
        <w:rPr>
          <w:sz w:val="22"/>
          <w:szCs w:val="22"/>
        </w:rPr>
      </w:pPr>
      <w:r>
        <w:rPr>
          <w:sz w:val="22"/>
          <w:szCs w:val="22"/>
        </w:rPr>
        <w:t>7</w:t>
      </w:r>
      <w:r w:rsidR="00F86A43" w:rsidRPr="0049253D">
        <w:rPr>
          <w:sz w:val="22"/>
          <w:szCs w:val="22"/>
        </w:rPr>
        <w:t>.15</w:t>
      </w:r>
      <w:r w:rsidR="00F86A43" w:rsidRPr="00AF1E01">
        <w:rPr>
          <w:sz w:val="22"/>
          <w:szCs w:val="22"/>
        </w:rPr>
        <w:t xml:space="preserve">. </w:t>
      </w:r>
      <w:proofErr w:type="gramStart"/>
      <w:r w:rsidR="00F86A43" w:rsidRPr="00AF1E01">
        <w:rPr>
          <w:sz w:val="22"/>
          <w:szCs w:val="22"/>
        </w:rPr>
        <w:t xml:space="preserve">В сроки, указанные в п. </w:t>
      </w:r>
      <w:r>
        <w:rPr>
          <w:sz w:val="22"/>
          <w:szCs w:val="22"/>
        </w:rPr>
        <w:t>7</w:t>
      </w:r>
      <w:r w:rsidR="00F86A43" w:rsidRPr="00AF1E01">
        <w:rPr>
          <w:sz w:val="22"/>
          <w:szCs w:val="22"/>
        </w:rPr>
        <w:t xml:space="preserve">.14 настоящего Устава, сообщение о проведении общего собрания акционеров </w:t>
      </w:r>
      <w:r w:rsidR="00DF3313" w:rsidRPr="00DF3313">
        <w:rPr>
          <w:sz w:val="22"/>
          <w:szCs w:val="22"/>
        </w:rPr>
        <w:t>доводится до сведения лиц, имеющих право на участие в общем собрании акционеров и зарегистрированных в реестре акционеров общества, путем направления заказных писем или вручением под роспись</w:t>
      </w:r>
      <w:r w:rsidR="001538CB" w:rsidRPr="006C3F58">
        <w:rPr>
          <w:sz w:val="22"/>
          <w:szCs w:val="22"/>
        </w:rPr>
        <w:t>,</w:t>
      </w:r>
      <w:r w:rsidR="001538CB">
        <w:rPr>
          <w:sz w:val="22"/>
          <w:szCs w:val="22"/>
        </w:rPr>
        <w:t xml:space="preserve"> либо </w:t>
      </w:r>
      <w:r w:rsidR="00110CDC" w:rsidRPr="00110CDC">
        <w:rPr>
          <w:sz w:val="22"/>
          <w:szCs w:val="22"/>
        </w:rPr>
        <w:t xml:space="preserve">размещено на сайте </w:t>
      </w:r>
      <w:r w:rsidR="002B1416">
        <w:rPr>
          <w:sz w:val="22"/>
          <w:szCs w:val="22"/>
        </w:rPr>
        <w:t>О</w:t>
      </w:r>
      <w:r w:rsidR="002B1416" w:rsidRPr="00110CDC">
        <w:rPr>
          <w:sz w:val="22"/>
          <w:szCs w:val="22"/>
        </w:rPr>
        <w:t xml:space="preserve">бщества </w:t>
      </w:r>
      <w:r w:rsidR="00110CDC" w:rsidRPr="00110CDC">
        <w:rPr>
          <w:sz w:val="22"/>
          <w:szCs w:val="22"/>
        </w:rPr>
        <w:t>в информационно-теле</w:t>
      </w:r>
      <w:r w:rsidR="00110CDC">
        <w:rPr>
          <w:sz w:val="22"/>
          <w:szCs w:val="22"/>
        </w:rPr>
        <w:t>коммуникационной сети «Интернет»</w:t>
      </w:r>
      <w:r w:rsidR="00396498">
        <w:rPr>
          <w:sz w:val="22"/>
          <w:szCs w:val="22"/>
        </w:rPr>
        <w:t>:</w:t>
      </w:r>
      <w:r w:rsidR="001C5DF3">
        <w:rPr>
          <w:sz w:val="22"/>
          <w:szCs w:val="22"/>
        </w:rPr>
        <w:t xml:space="preserve"> </w:t>
      </w:r>
      <w:hyperlink r:id="rId11" w:history="1">
        <w:r w:rsidR="00396498" w:rsidRPr="005931B1">
          <w:rPr>
            <w:rStyle w:val="af6"/>
            <w:sz w:val="22"/>
            <w:szCs w:val="22"/>
          </w:rPr>
          <w:t>www.sim-st.com</w:t>
        </w:r>
      </w:hyperlink>
      <w:r w:rsidR="00110CDC">
        <w:rPr>
          <w:sz w:val="22"/>
          <w:szCs w:val="22"/>
        </w:rPr>
        <w:t>.</w:t>
      </w:r>
      <w:proofErr w:type="gramEnd"/>
    </w:p>
    <w:p w:rsidR="00F86A43" w:rsidRPr="0049253D" w:rsidRDefault="00DB014C" w:rsidP="0013567F">
      <w:pPr>
        <w:ind w:firstLine="709"/>
        <w:jc w:val="both"/>
        <w:rPr>
          <w:sz w:val="22"/>
          <w:szCs w:val="22"/>
        </w:rPr>
      </w:pPr>
      <w:r>
        <w:rPr>
          <w:sz w:val="22"/>
          <w:szCs w:val="22"/>
        </w:rPr>
        <w:t>7</w:t>
      </w:r>
      <w:r w:rsidR="00F86A43" w:rsidRPr="0049253D">
        <w:rPr>
          <w:sz w:val="22"/>
          <w:szCs w:val="22"/>
        </w:rPr>
        <w:t>.16. 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относятся:</w:t>
      </w:r>
    </w:p>
    <w:p w:rsidR="00F86A43" w:rsidRPr="0049253D" w:rsidRDefault="00F86A43" w:rsidP="0013567F">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годовая бухгалтерская отчетность, в том числе заключение аудитора Общества;</w:t>
      </w:r>
    </w:p>
    <w:p w:rsidR="00F86A43" w:rsidRPr="0049253D" w:rsidRDefault="00F86A43" w:rsidP="0013567F">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заключение ревизионной комиссии (ревизора) Общества по результатам проверки годовой бухгалтерской отчетности;</w:t>
      </w:r>
    </w:p>
    <w:p w:rsidR="00F86A43" w:rsidRDefault="00F86A43" w:rsidP="0013567F">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 xml:space="preserve">сведения о кандидатах в </w:t>
      </w:r>
      <w:r>
        <w:rPr>
          <w:sz w:val="22"/>
          <w:szCs w:val="22"/>
        </w:rPr>
        <w:t>Совет</w:t>
      </w:r>
      <w:r w:rsidRPr="0049253D">
        <w:rPr>
          <w:sz w:val="22"/>
          <w:szCs w:val="22"/>
        </w:rPr>
        <w:t xml:space="preserve"> директоров и ревизионную комиссию Общества, а также на должность ревизора Общества;</w:t>
      </w:r>
    </w:p>
    <w:p w:rsidR="00F86A43" w:rsidRPr="0049253D" w:rsidRDefault="00F86A43" w:rsidP="0013567F">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 xml:space="preserve">проект изменений и дополнений, вносимых в настоящий </w:t>
      </w:r>
      <w:r>
        <w:rPr>
          <w:sz w:val="22"/>
          <w:szCs w:val="22"/>
        </w:rPr>
        <w:t>Устав</w:t>
      </w:r>
      <w:r w:rsidRPr="0049253D">
        <w:rPr>
          <w:sz w:val="22"/>
          <w:szCs w:val="22"/>
        </w:rPr>
        <w:t xml:space="preserve">, или проект </w:t>
      </w:r>
      <w:r>
        <w:rPr>
          <w:sz w:val="22"/>
          <w:szCs w:val="22"/>
        </w:rPr>
        <w:t>Устава</w:t>
      </w:r>
      <w:r w:rsidRPr="0049253D">
        <w:rPr>
          <w:sz w:val="22"/>
          <w:szCs w:val="22"/>
        </w:rPr>
        <w:t xml:space="preserve"> в новой редакции;</w:t>
      </w:r>
    </w:p>
    <w:p w:rsidR="00F86A43" w:rsidRPr="0049253D" w:rsidRDefault="00F86A43" w:rsidP="0013567F">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 xml:space="preserve">проекты внутренних документов Общества; </w:t>
      </w:r>
    </w:p>
    <w:p w:rsidR="00F86A43" w:rsidRDefault="00F86A43" w:rsidP="0013567F">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проекты решений общего собрания акционеров;</w:t>
      </w:r>
    </w:p>
    <w:p w:rsidR="00737239" w:rsidRPr="0049253D" w:rsidRDefault="00737239" w:rsidP="00F04DB1">
      <w:pPr>
        <w:widowControl/>
        <w:numPr>
          <w:ilvl w:val="0"/>
          <w:numId w:val="3"/>
        </w:numPr>
        <w:tabs>
          <w:tab w:val="left" w:pos="1080"/>
        </w:tabs>
        <w:autoSpaceDE/>
        <w:autoSpaceDN/>
        <w:adjustRightInd/>
        <w:ind w:left="0" w:firstLine="709"/>
        <w:jc w:val="both"/>
        <w:rPr>
          <w:sz w:val="22"/>
          <w:szCs w:val="22"/>
        </w:rPr>
      </w:pPr>
      <w:r w:rsidRPr="00737239">
        <w:rPr>
          <w:sz w:val="22"/>
          <w:szCs w:val="22"/>
        </w:rPr>
        <w:t xml:space="preserve">предусмотренная статьей 32.1 Федерального закона </w:t>
      </w:r>
      <w:r>
        <w:rPr>
          <w:sz w:val="22"/>
          <w:szCs w:val="22"/>
        </w:rPr>
        <w:t xml:space="preserve">«Об акционерных обществах» </w:t>
      </w:r>
      <w:r w:rsidRPr="00737239">
        <w:rPr>
          <w:sz w:val="22"/>
          <w:szCs w:val="22"/>
        </w:rPr>
        <w:t>информация об акционерных соглашениях, заключенных в течение года до даты проведения общего собрания акционеров</w:t>
      </w:r>
      <w:r>
        <w:rPr>
          <w:sz w:val="22"/>
          <w:szCs w:val="22"/>
        </w:rPr>
        <w:t>;</w:t>
      </w:r>
    </w:p>
    <w:p w:rsidR="00F86A43" w:rsidRPr="0049253D" w:rsidRDefault="00F86A43" w:rsidP="0013567F">
      <w:pPr>
        <w:widowControl/>
        <w:numPr>
          <w:ilvl w:val="0"/>
          <w:numId w:val="3"/>
        </w:numPr>
        <w:tabs>
          <w:tab w:val="num" w:pos="0"/>
          <w:tab w:val="left" w:pos="1080"/>
        </w:tabs>
        <w:autoSpaceDE/>
        <w:autoSpaceDN/>
        <w:adjustRightInd/>
        <w:ind w:left="0" w:firstLine="709"/>
        <w:jc w:val="both"/>
        <w:rPr>
          <w:rStyle w:val="a8"/>
          <w:i w:val="0"/>
          <w:sz w:val="22"/>
          <w:szCs w:val="22"/>
        </w:rPr>
      </w:pPr>
      <w:r w:rsidRPr="0049253D">
        <w:rPr>
          <w:rStyle w:val="a8"/>
          <w:i w:val="0"/>
          <w:sz w:val="22"/>
          <w:szCs w:val="22"/>
        </w:rPr>
        <w:t>годовой отчет Общества;</w:t>
      </w:r>
    </w:p>
    <w:p w:rsidR="00F86A43" w:rsidRPr="0049253D" w:rsidRDefault="00F86A43" w:rsidP="0013567F">
      <w:pPr>
        <w:widowControl/>
        <w:numPr>
          <w:ilvl w:val="0"/>
          <w:numId w:val="3"/>
        </w:numPr>
        <w:tabs>
          <w:tab w:val="num" w:pos="0"/>
          <w:tab w:val="left" w:pos="1080"/>
        </w:tabs>
        <w:autoSpaceDE/>
        <w:autoSpaceDN/>
        <w:adjustRightInd/>
        <w:ind w:left="0" w:firstLine="709"/>
        <w:jc w:val="both"/>
        <w:rPr>
          <w:rStyle w:val="a8"/>
          <w:i w:val="0"/>
          <w:sz w:val="22"/>
          <w:szCs w:val="22"/>
        </w:rPr>
      </w:pPr>
      <w:r w:rsidRPr="0049253D">
        <w:rPr>
          <w:rStyle w:val="a8"/>
          <w:i w:val="0"/>
          <w:sz w:val="22"/>
          <w:szCs w:val="22"/>
        </w:rPr>
        <w:t>заключение ревизионной комиссии (ревизора) Общества о достоверности данных, содержащихся в годовом отчете Общества;</w:t>
      </w:r>
    </w:p>
    <w:p w:rsidR="00F86A43" w:rsidRPr="0049253D" w:rsidRDefault="00F86A43" w:rsidP="0013567F">
      <w:pPr>
        <w:widowControl/>
        <w:numPr>
          <w:ilvl w:val="0"/>
          <w:numId w:val="3"/>
        </w:numPr>
        <w:tabs>
          <w:tab w:val="num" w:pos="0"/>
          <w:tab w:val="left" w:pos="1080"/>
        </w:tabs>
        <w:autoSpaceDE/>
        <w:autoSpaceDN/>
        <w:adjustRightInd/>
        <w:ind w:left="0" w:firstLine="709"/>
        <w:jc w:val="both"/>
        <w:rPr>
          <w:rStyle w:val="a8"/>
          <w:i w:val="0"/>
          <w:sz w:val="22"/>
          <w:szCs w:val="22"/>
        </w:rPr>
      </w:pPr>
      <w:r w:rsidRPr="0049253D">
        <w:rPr>
          <w:rStyle w:val="a8"/>
          <w:i w:val="0"/>
          <w:sz w:val="22"/>
          <w:szCs w:val="22"/>
        </w:rPr>
        <w:t xml:space="preserve">рекомендации </w:t>
      </w:r>
      <w:r>
        <w:rPr>
          <w:rStyle w:val="a8"/>
          <w:i w:val="0"/>
          <w:sz w:val="22"/>
          <w:szCs w:val="22"/>
        </w:rPr>
        <w:t>Совета</w:t>
      </w:r>
      <w:r w:rsidRPr="0049253D">
        <w:rPr>
          <w:rStyle w:val="a8"/>
          <w:i w:val="0"/>
          <w:sz w:val="22"/>
          <w:szCs w:val="22"/>
        </w:rPr>
        <w:t xml:space="preserve"> директоров Общества по распределению прибыли, в том числе по размеру дивиденда по акциям Общества и порядку его выплаты, и убытков Общества по результатам </w:t>
      </w:r>
      <w:r w:rsidR="00C94AE8">
        <w:rPr>
          <w:rStyle w:val="a8"/>
          <w:i w:val="0"/>
          <w:sz w:val="22"/>
          <w:szCs w:val="22"/>
        </w:rPr>
        <w:t>о</w:t>
      </w:r>
      <w:r w:rsidR="00E565BD">
        <w:rPr>
          <w:rStyle w:val="a8"/>
          <w:i w:val="0"/>
          <w:sz w:val="22"/>
          <w:szCs w:val="22"/>
        </w:rPr>
        <w:t>т</w:t>
      </w:r>
      <w:r w:rsidR="00C94AE8">
        <w:rPr>
          <w:rStyle w:val="a8"/>
          <w:i w:val="0"/>
          <w:sz w:val="22"/>
          <w:szCs w:val="22"/>
        </w:rPr>
        <w:t>четного</w:t>
      </w:r>
      <w:r w:rsidR="00C94AE8" w:rsidRPr="0049253D">
        <w:rPr>
          <w:rStyle w:val="a8"/>
          <w:i w:val="0"/>
          <w:sz w:val="22"/>
          <w:szCs w:val="22"/>
        </w:rPr>
        <w:t xml:space="preserve"> </w:t>
      </w:r>
      <w:r w:rsidRPr="0049253D">
        <w:rPr>
          <w:rStyle w:val="a8"/>
          <w:i w:val="0"/>
          <w:sz w:val="22"/>
          <w:szCs w:val="22"/>
        </w:rPr>
        <w:t>года;</w:t>
      </w:r>
    </w:p>
    <w:p w:rsidR="00F86A43" w:rsidRPr="0049253D" w:rsidRDefault="00F86A43" w:rsidP="0013567F">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 xml:space="preserve">сведения о лице, предложившем соответствующий вопрос в повестку дня общего собрания акционеров или выдвинувшем кандидатов в </w:t>
      </w:r>
      <w:r>
        <w:rPr>
          <w:sz w:val="22"/>
          <w:szCs w:val="22"/>
        </w:rPr>
        <w:t>Совет</w:t>
      </w:r>
      <w:r w:rsidRPr="0049253D">
        <w:rPr>
          <w:sz w:val="22"/>
          <w:szCs w:val="22"/>
        </w:rPr>
        <w:t xml:space="preserve"> директоров, ревизионную комиссию Общества, на должность ревизора Общества;</w:t>
      </w:r>
    </w:p>
    <w:p w:rsidR="00F86A43" w:rsidRPr="0049253D" w:rsidRDefault="00F86A43" w:rsidP="0013567F">
      <w:pPr>
        <w:widowControl/>
        <w:numPr>
          <w:ilvl w:val="0"/>
          <w:numId w:val="3"/>
        </w:numPr>
        <w:tabs>
          <w:tab w:val="num" w:pos="0"/>
          <w:tab w:val="left" w:pos="1080"/>
        </w:tabs>
        <w:autoSpaceDE/>
        <w:autoSpaceDN/>
        <w:adjustRightInd/>
        <w:ind w:left="0" w:firstLine="709"/>
        <w:jc w:val="both"/>
        <w:rPr>
          <w:rStyle w:val="a8"/>
          <w:i w:val="0"/>
          <w:sz w:val="22"/>
          <w:szCs w:val="22"/>
        </w:rPr>
      </w:pPr>
      <w:r w:rsidRPr="0049253D">
        <w:rPr>
          <w:sz w:val="22"/>
          <w:szCs w:val="22"/>
        </w:rPr>
        <w:t>информация о наличии либо отсутствии письменного согласия выдвинутых кандидатов на избрание в соответствующий орган Общества;</w:t>
      </w:r>
    </w:p>
    <w:p w:rsidR="00F86A43" w:rsidRPr="0049253D" w:rsidRDefault="00F86A43" w:rsidP="0013567F">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иная информация (материалы), предусмотренная законодательством и иными правов</w:t>
      </w:r>
      <w:r w:rsidR="000C34EA">
        <w:rPr>
          <w:sz w:val="22"/>
          <w:szCs w:val="22"/>
        </w:rPr>
        <w:t>ыми актами Российской Федерации</w:t>
      </w:r>
      <w:r w:rsidRPr="0049253D">
        <w:rPr>
          <w:sz w:val="22"/>
          <w:szCs w:val="22"/>
        </w:rPr>
        <w:t xml:space="preserve"> или решением </w:t>
      </w:r>
      <w:r>
        <w:rPr>
          <w:sz w:val="22"/>
          <w:szCs w:val="22"/>
        </w:rPr>
        <w:t>Совета</w:t>
      </w:r>
      <w:r w:rsidRPr="0049253D">
        <w:rPr>
          <w:sz w:val="22"/>
          <w:szCs w:val="22"/>
        </w:rPr>
        <w:t xml:space="preserve"> директоров Общества.</w:t>
      </w:r>
      <w:r w:rsidR="001C5DF3">
        <w:rPr>
          <w:sz w:val="22"/>
          <w:szCs w:val="22"/>
        </w:rPr>
        <w:t xml:space="preserve">  </w:t>
      </w:r>
    </w:p>
    <w:p w:rsidR="00F86A43" w:rsidRDefault="00F86A43" w:rsidP="0013567F">
      <w:pPr>
        <w:ind w:firstLine="709"/>
        <w:jc w:val="both"/>
        <w:rPr>
          <w:sz w:val="22"/>
          <w:szCs w:val="22"/>
        </w:rPr>
      </w:pPr>
      <w:proofErr w:type="gramStart"/>
      <w:r w:rsidRPr="0049253D">
        <w:rPr>
          <w:sz w:val="22"/>
          <w:szCs w:val="22"/>
        </w:rPr>
        <w:t>Информация (материалы), подлежащая предоставлению лицам, имеющим право на участие в общем собрании акционеров, в течение 20 (двадцати) дней, а в случае проведения общего собрания, повестка дня которого содержит вопрос о реорганизации Общества в течение 30 (тридцати) дней до проведения общего собрания акционеров должна быть доступна названным лицам для ознакомления в помещении по адресу (месту нахождения) единоличного исполнительного органа (управляющей организации</w:t>
      </w:r>
      <w:proofErr w:type="gramEnd"/>
      <w:r w:rsidRPr="0049253D">
        <w:rPr>
          <w:sz w:val="22"/>
          <w:szCs w:val="22"/>
        </w:rPr>
        <w:t>) Общества и иных местах, адреса которых указаны в сообщении о проведении общего собрания акционеров. Указанная информация (материалы) должна быть доступна лицам, принимающим участие в общем собрании акционеров, во время его проведения.</w:t>
      </w:r>
    </w:p>
    <w:p w:rsidR="0016634E" w:rsidRPr="0016634E" w:rsidRDefault="006D5207" w:rsidP="0016634E">
      <w:pPr>
        <w:ind w:firstLine="709"/>
        <w:jc w:val="both"/>
        <w:rPr>
          <w:sz w:val="22"/>
          <w:szCs w:val="22"/>
        </w:rPr>
      </w:pPr>
      <w:r>
        <w:rPr>
          <w:sz w:val="22"/>
          <w:szCs w:val="22"/>
        </w:rPr>
        <w:t xml:space="preserve">7.17. </w:t>
      </w:r>
      <w:r w:rsidRPr="006D5207">
        <w:rPr>
          <w:sz w:val="22"/>
          <w:szCs w:val="22"/>
        </w:rPr>
        <w:t>В случае</w:t>
      </w:r>
      <w:proofErr w:type="gramStart"/>
      <w:r w:rsidRPr="006D5207">
        <w:rPr>
          <w:sz w:val="22"/>
          <w:szCs w:val="22"/>
        </w:rPr>
        <w:t>,</w:t>
      </w:r>
      <w:proofErr w:type="gramEnd"/>
      <w:r w:rsidRPr="006D5207">
        <w:rPr>
          <w:sz w:val="22"/>
          <w:szCs w:val="22"/>
        </w:rPr>
        <w:t xml:space="preserve"> если зарегистрированным в реестре акционеров </w:t>
      </w:r>
      <w:r>
        <w:rPr>
          <w:sz w:val="22"/>
          <w:szCs w:val="22"/>
        </w:rPr>
        <w:t>О</w:t>
      </w:r>
      <w:r w:rsidRPr="006D5207">
        <w:rPr>
          <w:sz w:val="22"/>
          <w:szCs w:val="22"/>
        </w:rPr>
        <w:t xml:space="preserve">бщества лицом является номинальный держатель акций, сообщение о проведении общего собрания акционеров, а также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w:t>
      </w:r>
      <w:r w:rsidR="0016634E">
        <w:rPr>
          <w:sz w:val="22"/>
          <w:szCs w:val="22"/>
        </w:rPr>
        <w:t>О</w:t>
      </w:r>
      <w:r w:rsidR="0016634E" w:rsidRPr="0016634E">
        <w:rPr>
          <w:sz w:val="22"/>
          <w:szCs w:val="22"/>
        </w:rPr>
        <w:t>бщества предоставляются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F86A43" w:rsidRPr="0049253D" w:rsidRDefault="00DB014C" w:rsidP="0013567F">
      <w:pPr>
        <w:ind w:firstLine="709"/>
        <w:jc w:val="both"/>
        <w:rPr>
          <w:sz w:val="22"/>
          <w:szCs w:val="22"/>
        </w:rPr>
      </w:pPr>
      <w:r>
        <w:rPr>
          <w:sz w:val="22"/>
          <w:szCs w:val="22"/>
        </w:rPr>
        <w:t>7</w:t>
      </w:r>
      <w:r w:rsidR="00F86A43" w:rsidRPr="0049253D">
        <w:rPr>
          <w:sz w:val="22"/>
          <w:szCs w:val="22"/>
        </w:rPr>
        <w:t>.</w:t>
      </w:r>
      <w:r w:rsidR="006D5207" w:rsidRPr="0049253D">
        <w:rPr>
          <w:sz w:val="22"/>
          <w:szCs w:val="22"/>
        </w:rPr>
        <w:t>1</w:t>
      </w:r>
      <w:r w:rsidR="006D5207">
        <w:rPr>
          <w:sz w:val="22"/>
          <w:szCs w:val="22"/>
        </w:rPr>
        <w:t>8</w:t>
      </w:r>
      <w:r w:rsidR="00F86A43" w:rsidRPr="0049253D">
        <w:rPr>
          <w:sz w:val="22"/>
          <w:szCs w:val="22"/>
        </w:rPr>
        <w:t>. 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rsidR="00F86A43" w:rsidRPr="0049253D" w:rsidRDefault="00F86A43" w:rsidP="0013567F">
      <w:pPr>
        <w:ind w:firstLine="709"/>
        <w:jc w:val="both"/>
        <w:rPr>
          <w:sz w:val="22"/>
          <w:szCs w:val="22"/>
        </w:rPr>
      </w:pPr>
      <w:r w:rsidRPr="0049253D">
        <w:rPr>
          <w:sz w:val="22"/>
          <w:szCs w:val="22"/>
        </w:rPr>
        <w:t xml:space="preserve">Принявшими участие в общем собрании акционеров считаются акционеры, зарегистрировавшиеся для участия в нем, и акционеры, бюллетени которых получены не позднее 2 </w:t>
      </w:r>
      <w:r w:rsidRPr="0049253D">
        <w:rPr>
          <w:sz w:val="22"/>
          <w:szCs w:val="22"/>
        </w:rPr>
        <w:lastRenderedPageBreak/>
        <w:t>(двух) дней до даты проведения общего собрания акционеров. Принявшими участие в общем собрании акционеров, проводимом в форме заочного голосования, считаются акционеры, бюллетени которых получены до даты окончания приема бюллетеней.</w:t>
      </w:r>
    </w:p>
    <w:p w:rsidR="00F86A43" w:rsidRPr="0049253D" w:rsidRDefault="00F86A43" w:rsidP="0013567F">
      <w:pPr>
        <w:ind w:firstLine="709"/>
        <w:jc w:val="both"/>
        <w:rPr>
          <w:sz w:val="22"/>
          <w:szCs w:val="22"/>
        </w:rPr>
      </w:pPr>
      <w:r w:rsidRPr="0049253D">
        <w:rPr>
          <w:sz w:val="22"/>
          <w:szCs w:val="22"/>
        </w:rPr>
        <w:t>В случае</w:t>
      </w:r>
      <w:proofErr w:type="gramStart"/>
      <w:r w:rsidRPr="0049253D">
        <w:rPr>
          <w:sz w:val="22"/>
          <w:szCs w:val="22"/>
        </w:rPr>
        <w:t>,</w:t>
      </w:r>
      <w:proofErr w:type="gramEnd"/>
      <w:r w:rsidRPr="0049253D">
        <w:rPr>
          <w:sz w:val="22"/>
          <w:szCs w:val="22"/>
        </w:rPr>
        <w:t xml:space="preserve"> 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w:t>
      </w:r>
      <w:proofErr w:type="gramStart"/>
      <w:r w:rsidRPr="0049253D">
        <w:rPr>
          <w:sz w:val="22"/>
          <w:szCs w:val="22"/>
        </w:rPr>
        <w:t>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roofErr w:type="gramEnd"/>
    </w:p>
    <w:p w:rsidR="00F86A43" w:rsidRPr="0049253D" w:rsidRDefault="00DB014C" w:rsidP="0013567F">
      <w:pPr>
        <w:ind w:firstLine="709"/>
        <w:jc w:val="both"/>
        <w:rPr>
          <w:sz w:val="22"/>
          <w:szCs w:val="22"/>
        </w:rPr>
      </w:pPr>
      <w:r>
        <w:rPr>
          <w:sz w:val="22"/>
          <w:szCs w:val="22"/>
        </w:rPr>
        <w:t>7</w:t>
      </w:r>
      <w:r w:rsidR="00F86A43" w:rsidRPr="0049253D">
        <w:rPr>
          <w:sz w:val="22"/>
          <w:szCs w:val="22"/>
        </w:rPr>
        <w:t>.</w:t>
      </w:r>
      <w:r w:rsidR="006D5207" w:rsidRPr="0049253D">
        <w:rPr>
          <w:sz w:val="22"/>
          <w:szCs w:val="22"/>
        </w:rPr>
        <w:t>1</w:t>
      </w:r>
      <w:r w:rsidR="006D5207">
        <w:rPr>
          <w:sz w:val="22"/>
          <w:szCs w:val="22"/>
        </w:rPr>
        <w:t>9</w:t>
      </w:r>
      <w:r w:rsidR="00F86A43" w:rsidRPr="0049253D">
        <w:rPr>
          <w:sz w:val="22"/>
          <w:szCs w:val="22"/>
        </w:rPr>
        <w:t>. При отсутствии кворума для проведения годового общего собрания акционеров должно быть проведено повторное годовое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повторное внеочередное общее собрание акционеров с той же повесткой дня.</w:t>
      </w:r>
    </w:p>
    <w:p w:rsidR="00F86A43" w:rsidRPr="0049253D" w:rsidRDefault="00F86A43" w:rsidP="0013567F">
      <w:pPr>
        <w:ind w:firstLine="709"/>
        <w:jc w:val="both"/>
        <w:rPr>
          <w:sz w:val="22"/>
          <w:szCs w:val="22"/>
        </w:rPr>
      </w:pPr>
      <w:r w:rsidRPr="0049253D">
        <w:rPr>
          <w:sz w:val="22"/>
          <w:szCs w:val="22"/>
        </w:rPr>
        <w:t>Повторное общее собрание акционеров правомочно (имеет кворум), если в нем приняли участие акционеры, обладающие в совокупности не менее чем 30 (тридцатью)</w:t>
      </w:r>
      <w:r w:rsidR="001C5DF3">
        <w:rPr>
          <w:sz w:val="22"/>
          <w:szCs w:val="22"/>
        </w:rPr>
        <w:t xml:space="preserve"> </w:t>
      </w:r>
      <w:r w:rsidRPr="0049253D">
        <w:rPr>
          <w:sz w:val="22"/>
          <w:szCs w:val="22"/>
        </w:rPr>
        <w:t>процентами голосов размещенных голосующих акций Общества.</w:t>
      </w:r>
    </w:p>
    <w:p w:rsidR="00F86A43" w:rsidRPr="0049253D" w:rsidRDefault="00DB014C" w:rsidP="0013567F">
      <w:pPr>
        <w:ind w:firstLine="709"/>
        <w:jc w:val="both"/>
        <w:rPr>
          <w:sz w:val="22"/>
          <w:szCs w:val="22"/>
        </w:rPr>
      </w:pPr>
      <w:r>
        <w:rPr>
          <w:sz w:val="22"/>
          <w:szCs w:val="22"/>
        </w:rPr>
        <w:t>7</w:t>
      </w:r>
      <w:r w:rsidR="00F86A43" w:rsidRPr="0049253D">
        <w:rPr>
          <w:sz w:val="22"/>
          <w:szCs w:val="22"/>
        </w:rPr>
        <w:t>.</w:t>
      </w:r>
      <w:r w:rsidR="006D5207">
        <w:rPr>
          <w:sz w:val="22"/>
          <w:szCs w:val="22"/>
        </w:rPr>
        <w:t>20</w:t>
      </w:r>
      <w:r w:rsidR="00F86A43" w:rsidRPr="0049253D">
        <w:rPr>
          <w:sz w:val="22"/>
          <w:szCs w:val="22"/>
        </w:rPr>
        <w:t xml:space="preserve">. На общем собрании акционеров председательствует председатель </w:t>
      </w:r>
      <w:r w:rsidR="00F86A43">
        <w:rPr>
          <w:sz w:val="22"/>
          <w:szCs w:val="22"/>
        </w:rPr>
        <w:t>Совета</w:t>
      </w:r>
      <w:r w:rsidR="00F86A43" w:rsidRPr="0049253D">
        <w:rPr>
          <w:sz w:val="22"/>
          <w:szCs w:val="22"/>
        </w:rPr>
        <w:t xml:space="preserve"> директоров Общества, если общим собранием акционеров Общества не принято иное решение.</w:t>
      </w:r>
    </w:p>
    <w:p w:rsidR="00F86A43" w:rsidRPr="0049253D" w:rsidRDefault="00DB014C" w:rsidP="0013567F">
      <w:pPr>
        <w:ind w:firstLine="709"/>
        <w:jc w:val="both"/>
        <w:rPr>
          <w:sz w:val="22"/>
          <w:szCs w:val="22"/>
        </w:rPr>
      </w:pPr>
      <w:r>
        <w:rPr>
          <w:sz w:val="22"/>
          <w:szCs w:val="22"/>
        </w:rPr>
        <w:t>7</w:t>
      </w:r>
      <w:r w:rsidR="00F86A43" w:rsidRPr="0049253D">
        <w:rPr>
          <w:sz w:val="22"/>
          <w:szCs w:val="22"/>
        </w:rPr>
        <w:t>.</w:t>
      </w:r>
      <w:r w:rsidR="006D5207" w:rsidRPr="0049253D">
        <w:rPr>
          <w:sz w:val="22"/>
          <w:szCs w:val="22"/>
        </w:rPr>
        <w:t>2</w:t>
      </w:r>
      <w:r w:rsidR="006D5207">
        <w:rPr>
          <w:sz w:val="22"/>
          <w:szCs w:val="22"/>
        </w:rPr>
        <w:t>1</w:t>
      </w:r>
      <w:r w:rsidR="00F86A43" w:rsidRPr="0049253D">
        <w:rPr>
          <w:sz w:val="22"/>
          <w:szCs w:val="22"/>
        </w:rPr>
        <w:t xml:space="preserve">. Функции счетной комиссии в Обществе выполняет регистратор Общества. </w:t>
      </w:r>
      <w:proofErr w:type="gramStart"/>
      <w:r w:rsidR="00F86A43" w:rsidRPr="0049253D">
        <w:rPr>
          <w:sz w:val="22"/>
          <w:szCs w:val="22"/>
        </w:rPr>
        <w:t>Регистратор Общества проверяет полномочия и регистрирует лиц, участвующих в общем собрании, определяет кворум общего собрания, разъясняет вопросы, возникающие в связи с реализацией акционерами (их представителями) права голоса на общем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w:t>
      </w:r>
      <w:proofErr w:type="gramEnd"/>
      <w:r w:rsidR="00F86A43" w:rsidRPr="0049253D">
        <w:rPr>
          <w:sz w:val="22"/>
          <w:szCs w:val="22"/>
        </w:rPr>
        <w:t>, передает в архив бюллетени для голосования, осуществляет иные действия, предусмотренные внутренним</w:t>
      </w:r>
      <w:r w:rsidR="002F0346">
        <w:rPr>
          <w:sz w:val="22"/>
          <w:szCs w:val="22"/>
        </w:rPr>
        <w:t>и</w:t>
      </w:r>
      <w:r w:rsidR="00F86A43" w:rsidRPr="0049253D">
        <w:rPr>
          <w:sz w:val="22"/>
          <w:szCs w:val="22"/>
        </w:rPr>
        <w:t xml:space="preserve"> </w:t>
      </w:r>
      <w:r w:rsidR="002F0346" w:rsidRPr="0049253D">
        <w:rPr>
          <w:sz w:val="22"/>
          <w:szCs w:val="22"/>
        </w:rPr>
        <w:t>документ</w:t>
      </w:r>
      <w:r w:rsidR="002F0346">
        <w:rPr>
          <w:sz w:val="22"/>
          <w:szCs w:val="22"/>
        </w:rPr>
        <w:t>ами</w:t>
      </w:r>
      <w:r w:rsidR="002F0346" w:rsidRPr="0049253D">
        <w:rPr>
          <w:sz w:val="22"/>
          <w:szCs w:val="22"/>
        </w:rPr>
        <w:t xml:space="preserve"> </w:t>
      </w:r>
      <w:r w:rsidR="00F86A43" w:rsidRPr="0049253D">
        <w:rPr>
          <w:sz w:val="22"/>
          <w:szCs w:val="22"/>
        </w:rPr>
        <w:t>Общ</w:t>
      </w:r>
      <w:r w:rsidR="00BF207F">
        <w:rPr>
          <w:sz w:val="22"/>
          <w:szCs w:val="22"/>
        </w:rPr>
        <w:t>ества.</w:t>
      </w:r>
    </w:p>
    <w:p w:rsidR="006D5207" w:rsidRPr="006D5207" w:rsidRDefault="00DB014C" w:rsidP="0013567F">
      <w:pPr>
        <w:ind w:firstLine="709"/>
        <w:jc w:val="both"/>
        <w:rPr>
          <w:sz w:val="22"/>
          <w:szCs w:val="22"/>
        </w:rPr>
      </w:pPr>
      <w:r>
        <w:rPr>
          <w:sz w:val="22"/>
          <w:szCs w:val="22"/>
        </w:rPr>
        <w:t>7</w:t>
      </w:r>
      <w:r w:rsidR="00F86A43" w:rsidRPr="0049253D">
        <w:rPr>
          <w:sz w:val="22"/>
          <w:szCs w:val="22"/>
        </w:rPr>
        <w:t>.</w:t>
      </w:r>
      <w:r w:rsidR="006D5207" w:rsidRPr="0049253D">
        <w:rPr>
          <w:sz w:val="22"/>
          <w:szCs w:val="22"/>
        </w:rPr>
        <w:t>2</w:t>
      </w:r>
      <w:r w:rsidR="006D5207">
        <w:rPr>
          <w:sz w:val="22"/>
          <w:szCs w:val="22"/>
        </w:rPr>
        <w:t>2</w:t>
      </w:r>
      <w:r w:rsidR="00F86A43" w:rsidRPr="0049253D">
        <w:rPr>
          <w:sz w:val="22"/>
          <w:szCs w:val="22"/>
        </w:rPr>
        <w:t xml:space="preserve">. </w:t>
      </w:r>
      <w:proofErr w:type="gramStart"/>
      <w:r w:rsidR="006D5207" w:rsidRPr="006D5207">
        <w:rPr>
          <w:sz w:val="22"/>
          <w:szCs w:val="22"/>
        </w:rPr>
        <w:t xml:space="preserve">Решения, принятые общим собранием акционеров, и итоги голосования могут оглашаться на общем собрании акционеров, в ходе которого проводилось голосование, а также должны доводиться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 </w:t>
      </w:r>
      <w:r w:rsidR="006D5207">
        <w:rPr>
          <w:sz w:val="22"/>
          <w:szCs w:val="22"/>
        </w:rPr>
        <w:t>4 (</w:t>
      </w:r>
      <w:r w:rsidR="006D5207" w:rsidRPr="006D5207">
        <w:rPr>
          <w:sz w:val="22"/>
          <w:szCs w:val="22"/>
        </w:rPr>
        <w:t>четырех</w:t>
      </w:r>
      <w:r w:rsidR="006D5207">
        <w:rPr>
          <w:sz w:val="22"/>
          <w:szCs w:val="22"/>
        </w:rPr>
        <w:t>)</w:t>
      </w:r>
      <w:r w:rsidR="006D5207" w:rsidRPr="006D5207">
        <w:rPr>
          <w:sz w:val="22"/>
          <w:szCs w:val="22"/>
        </w:rPr>
        <w:t xml:space="preserve"> рабочих дней</w:t>
      </w:r>
      <w:proofErr w:type="gramEnd"/>
      <w:r w:rsidR="006D5207" w:rsidRPr="006D5207">
        <w:rPr>
          <w:sz w:val="22"/>
          <w:szCs w:val="22"/>
        </w:rPr>
        <w:t xml:space="preserve">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AF2CA9" w:rsidRPr="00AF2CA9" w:rsidRDefault="006D5207" w:rsidP="00AF2CA9">
      <w:pPr>
        <w:ind w:firstLine="709"/>
        <w:jc w:val="both"/>
        <w:rPr>
          <w:sz w:val="22"/>
          <w:szCs w:val="22"/>
        </w:rPr>
      </w:pPr>
      <w:r w:rsidRPr="006D5207">
        <w:rPr>
          <w:sz w:val="22"/>
          <w:szCs w:val="22"/>
        </w:rPr>
        <w:t>В случае</w:t>
      </w:r>
      <w:proofErr w:type="gramStart"/>
      <w:r w:rsidRPr="006D5207">
        <w:rPr>
          <w:sz w:val="22"/>
          <w:szCs w:val="22"/>
        </w:rPr>
        <w:t>,</w:t>
      </w:r>
      <w:proofErr w:type="gramEnd"/>
      <w:r w:rsidRPr="006D5207">
        <w:rPr>
          <w:sz w:val="22"/>
          <w:szCs w:val="22"/>
        </w:rPr>
        <w:t xml:space="preserve"> если на дату </w:t>
      </w:r>
      <w:r w:rsidR="00A74C2C">
        <w:rPr>
          <w:sz w:val="22"/>
          <w:szCs w:val="22"/>
        </w:rPr>
        <w:t>определения (фиксации)</w:t>
      </w:r>
      <w:r w:rsidRPr="006D5207">
        <w:rPr>
          <w:sz w:val="22"/>
          <w:szCs w:val="22"/>
        </w:rPr>
        <w:t xml:space="preserve"> лиц, имеющих право на участие в общем собрании акционеров, зарегистрированным в реестре акционеров общества лицом являлся номинальный держатель акций, </w:t>
      </w:r>
      <w:r w:rsidR="00AF2CA9">
        <w:rPr>
          <w:sz w:val="22"/>
          <w:szCs w:val="22"/>
        </w:rPr>
        <w:t xml:space="preserve">информация, содержащаяся в </w:t>
      </w:r>
      <w:r w:rsidRPr="006D5207">
        <w:rPr>
          <w:sz w:val="22"/>
          <w:szCs w:val="22"/>
        </w:rPr>
        <w:t>отчет</w:t>
      </w:r>
      <w:r w:rsidR="00AF2CA9">
        <w:rPr>
          <w:sz w:val="22"/>
          <w:szCs w:val="22"/>
        </w:rPr>
        <w:t>е</w:t>
      </w:r>
      <w:r w:rsidRPr="006D5207">
        <w:rPr>
          <w:sz w:val="22"/>
          <w:szCs w:val="22"/>
        </w:rPr>
        <w:t xml:space="preserve"> об итогах голосования </w:t>
      </w:r>
    </w:p>
    <w:p w:rsidR="00F86A43" w:rsidRPr="0049253D" w:rsidRDefault="00AF2CA9" w:rsidP="002070E0">
      <w:pPr>
        <w:jc w:val="both"/>
        <w:rPr>
          <w:sz w:val="22"/>
          <w:szCs w:val="22"/>
        </w:rPr>
      </w:pPr>
      <w:r w:rsidRPr="00AF2CA9">
        <w:rPr>
          <w:sz w:val="22"/>
          <w:szCs w:val="22"/>
        </w:rPr>
        <w:t>предоставляется номинальному держателю акций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F86A43" w:rsidRDefault="00DB014C" w:rsidP="0013567F">
      <w:pPr>
        <w:ind w:firstLine="709"/>
        <w:jc w:val="both"/>
        <w:rPr>
          <w:sz w:val="22"/>
          <w:szCs w:val="22"/>
        </w:rPr>
      </w:pPr>
      <w:r>
        <w:rPr>
          <w:sz w:val="22"/>
          <w:szCs w:val="22"/>
        </w:rPr>
        <w:t>7</w:t>
      </w:r>
      <w:r w:rsidR="00F86A43" w:rsidRPr="0049253D">
        <w:rPr>
          <w:sz w:val="22"/>
          <w:szCs w:val="22"/>
        </w:rPr>
        <w:t xml:space="preserve">.22. Иные вопросы, связанные с подготовкой, созывом и проведением общего собрания акционеров регламентируются </w:t>
      </w:r>
      <w:r w:rsidR="00060EEB">
        <w:rPr>
          <w:sz w:val="22"/>
          <w:szCs w:val="22"/>
        </w:rPr>
        <w:t>внутренними документами Общества.</w:t>
      </w:r>
    </w:p>
    <w:p w:rsidR="00936463" w:rsidRDefault="007C1825" w:rsidP="00936463">
      <w:pPr>
        <w:ind w:firstLine="709"/>
        <w:jc w:val="both"/>
        <w:rPr>
          <w:sz w:val="22"/>
          <w:szCs w:val="22"/>
        </w:rPr>
      </w:pPr>
      <w:r w:rsidRPr="007C1825">
        <w:rPr>
          <w:sz w:val="22"/>
          <w:szCs w:val="22"/>
        </w:rPr>
        <w:t>Дополнительные требования к порядку подготовки, созыва и проведения общего собрания акционеров могут быть установлены Банком России.</w:t>
      </w:r>
      <w:bookmarkStart w:id="4" w:name="_Toc109722349"/>
    </w:p>
    <w:p w:rsidR="00936463" w:rsidRDefault="00936463" w:rsidP="00936463">
      <w:pPr>
        <w:ind w:firstLine="709"/>
        <w:jc w:val="both"/>
        <w:rPr>
          <w:sz w:val="22"/>
          <w:szCs w:val="22"/>
        </w:rPr>
      </w:pPr>
    </w:p>
    <w:p w:rsidR="00F86A43" w:rsidRPr="00936463" w:rsidRDefault="00DB014C" w:rsidP="00936463">
      <w:pPr>
        <w:ind w:firstLine="709"/>
        <w:jc w:val="center"/>
        <w:rPr>
          <w:b/>
          <w:sz w:val="22"/>
          <w:szCs w:val="22"/>
        </w:rPr>
      </w:pPr>
      <w:r w:rsidRPr="00936463">
        <w:rPr>
          <w:b/>
          <w:sz w:val="22"/>
          <w:szCs w:val="22"/>
        </w:rPr>
        <w:t>8</w:t>
      </w:r>
      <w:r w:rsidR="00F86A43" w:rsidRPr="00936463">
        <w:rPr>
          <w:b/>
          <w:sz w:val="22"/>
          <w:szCs w:val="22"/>
        </w:rPr>
        <w:t>. Совет директоров</w:t>
      </w:r>
      <w:bookmarkEnd w:id="4"/>
      <w:r w:rsidR="00F86A43" w:rsidRPr="00936463">
        <w:rPr>
          <w:b/>
          <w:sz w:val="22"/>
          <w:szCs w:val="22"/>
        </w:rPr>
        <w:t>.</w:t>
      </w:r>
    </w:p>
    <w:p w:rsidR="00F86A43" w:rsidRPr="0049253D" w:rsidRDefault="00F86A43" w:rsidP="0048586F">
      <w:pPr>
        <w:ind w:firstLine="709"/>
        <w:jc w:val="both"/>
        <w:rPr>
          <w:sz w:val="22"/>
          <w:szCs w:val="22"/>
        </w:rPr>
      </w:pPr>
    </w:p>
    <w:p w:rsidR="00F86A43" w:rsidRPr="0049253D" w:rsidRDefault="00DB014C" w:rsidP="003C78BB">
      <w:pPr>
        <w:ind w:firstLine="709"/>
        <w:jc w:val="both"/>
        <w:rPr>
          <w:sz w:val="22"/>
          <w:szCs w:val="22"/>
        </w:rPr>
      </w:pPr>
      <w:r>
        <w:rPr>
          <w:sz w:val="22"/>
          <w:szCs w:val="22"/>
        </w:rPr>
        <w:t>8</w:t>
      </w:r>
      <w:r w:rsidR="00F86A43" w:rsidRPr="0049253D">
        <w:rPr>
          <w:sz w:val="22"/>
          <w:szCs w:val="22"/>
        </w:rPr>
        <w:t>.1.</w:t>
      </w:r>
      <w:r w:rsidR="001C5DF3">
        <w:rPr>
          <w:sz w:val="22"/>
          <w:szCs w:val="22"/>
        </w:rPr>
        <w:t xml:space="preserve"> </w:t>
      </w:r>
      <w:r w:rsidR="00F86A43">
        <w:rPr>
          <w:sz w:val="22"/>
          <w:szCs w:val="22"/>
        </w:rPr>
        <w:t>Совет</w:t>
      </w:r>
      <w:r w:rsidR="00F86A43" w:rsidRPr="0049253D">
        <w:rPr>
          <w:sz w:val="22"/>
          <w:szCs w:val="22"/>
        </w:rPr>
        <w:t xml:space="preserve"> директоров Общества осуществляет общее руководство деятельностью Общества, за исключением решения вопросов, отнесенных настоящим </w:t>
      </w:r>
      <w:r w:rsidR="00F86A43">
        <w:rPr>
          <w:sz w:val="22"/>
          <w:szCs w:val="22"/>
        </w:rPr>
        <w:t>Устав</w:t>
      </w:r>
      <w:r w:rsidR="00F86A43" w:rsidRPr="0049253D">
        <w:rPr>
          <w:sz w:val="22"/>
          <w:szCs w:val="22"/>
        </w:rPr>
        <w:t>ом к компетенции общего собрания акционеров.</w:t>
      </w:r>
    </w:p>
    <w:p w:rsidR="00F86A43" w:rsidRPr="0049253D" w:rsidRDefault="00DB014C" w:rsidP="003C78BB">
      <w:pPr>
        <w:ind w:firstLine="709"/>
        <w:jc w:val="both"/>
        <w:rPr>
          <w:sz w:val="22"/>
          <w:szCs w:val="22"/>
        </w:rPr>
      </w:pPr>
      <w:r>
        <w:rPr>
          <w:sz w:val="22"/>
          <w:szCs w:val="22"/>
        </w:rPr>
        <w:t>8</w:t>
      </w:r>
      <w:r w:rsidR="00F86A43" w:rsidRPr="0049253D">
        <w:rPr>
          <w:sz w:val="22"/>
          <w:szCs w:val="22"/>
        </w:rPr>
        <w:t xml:space="preserve">.2. По решению общего собрания акционеров членам </w:t>
      </w:r>
      <w:r w:rsidR="00F86A43">
        <w:rPr>
          <w:sz w:val="22"/>
          <w:szCs w:val="22"/>
        </w:rPr>
        <w:t>Совета</w:t>
      </w:r>
      <w:r w:rsidR="00F86A43" w:rsidRPr="0049253D">
        <w:rPr>
          <w:sz w:val="22"/>
          <w:szCs w:val="22"/>
        </w:rPr>
        <w:t xml:space="preserve"> директоров Общества, за исключением лиц, право на получение вознаграждения и (или) компенсации которых ограничено законом, в период исполнения ими своих обязанностей могут выплачиваться вознаграждение и (или) компенсироваться расходы, связанные с исполнением ими функций членов </w:t>
      </w:r>
      <w:r w:rsidR="00F86A43">
        <w:rPr>
          <w:sz w:val="22"/>
          <w:szCs w:val="22"/>
        </w:rPr>
        <w:t>Совета</w:t>
      </w:r>
      <w:r w:rsidR="00F86A43" w:rsidRPr="0049253D">
        <w:rPr>
          <w:sz w:val="22"/>
          <w:szCs w:val="22"/>
        </w:rPr>
        <w:t xml:space="preserve"> директоров Общества. Размеры таких вознаграждений и компенсаций устанавливаются решением общего собрания акционеров.</w:t>
      </w:r>
    </w:p>
    <w:p w:rsidR="00F86A43" w:rsidRPr="0049253D" w:rsidRDefault="00DB014C" w:rsidP="003C78BB">
      <w:pPr>
        <w:ind w:firstLine="709"/>
        <w:jc w:val="both"/>
        <w:rPr>
          <w:sz w:val="22"/>
          <w:szCs w:val="22"/>
        </w:rPr>
      </w:pPr>
      <w:r>
        <w:rPr>
          <w:sz w:val="22"/>
          <w:szCs w:val="22"/>
        </w:rPr>
        <w:t>8</w:t>
      </w:r>
      <w:r w:rsidR="00F86A43" w:rsidRPr="0049253D">
        <w:rPr>
          <w:sz w:val="22"/>
          <w:szCs w:val="22"/>
        </w:rPr>
        <w:t xml:space="preserve">.3. В компетенцию </w:t>
      </w:r>
      <w:r w:rsidR="00F86A43">
        <w:rPr>
          <w:sz w:val="22"/>
          <w:szCs w:val="22"/>
        </w:rPr>
        <w:t>Совета</w:t>
      </w:r>
      <w:r w:rsidR="00F86A43" w:rsidRPr="0049253D">
        <w:rPr>
          <w:sz w:val="22"/>
          <w:szCs w:val="22"/>
        </w:rPr>
        <w:t xml:space="preserve"> директоров Общества входит решение вопросов общего руководства деятельностью Общества, за исключением вопросов, отнесенных настоящим </w:t>
      </w:r>
      <w:r w:rsidR="00F86A43">
        <w:rPr>
          <w:sz w:val="22"/>
          <w:szCs w:val="22"/>
        </w:rPr>
        <w:t>Устав</w:t>
      </w:r>
      <w:r w:rsidR="00F86A43" w:rsidRPr="0049253D">
        <w:rPr>
          <w:sz w:val="22"/>
          <w:szCs w:val="22"/>
        </w:rPr>
        <w:t>ом к компетенции общего собрания акционеров.</w:t>
      </w:r>
    </w:p>
    <w:p w:rsidR="00F86A43" w:rsidRPr="0049253D" w:rsidRDefault="00F86A43" w:rsidP="003C78BB">
      <w:pPr>
        <w:ind w:firstLine="709"/>
        <w:jc w:val="both"/>
        <w:rPr>
          <w:sz w:val="22"/>
          <w:szCs w:val="22"/>
        </w:rPr>
      </w:pPr>
      <w:r w:rsidRPr="0049253D">
        <w:rPr>
          <w:sz w:val="22"/>
          <w:szCs w:val="22"/>
        </w:rPr>
        <w:lastRenderedPageBreak/>
        <w:t xml:space="preserve">К компетенции </w:t>
      </w:r>
      <w:r>
        <w:rPr>
          <w:sz w:val="22"/>
          <w:szCs w:val="22"/>
        </w:rPr>
        <w:t>Совета</w:t>
      </w:r>
      <w:r w:rsidRPr="0049253D">
        <w:rPr>
          <w:sz w:val="22"/>
          <w:szCs w:val="22"/>
        </w:rPr>
        <w:t xml:space="preserve"> директоров Общества относятся следующие вопросы:</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определение приоритетных направлений деятельности Общества;</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созыв годового и внеочередного общих собраний акционеров, за исключением случаев, предусмотренных пунктом 8 статьи 55 Федерального закона «Об акционерных обществах»;</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утверждение повестки дня общего собрания акционеров;</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положением главы VII Федерального закона «Об акционерных обществах» и связанные с подготовкой и проведением общего собрания акционеров;</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предварительное утверждение годового отчета (годовых отчетов) Общества</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утверждение условий договора о передаче полномочий единоличного исполнительного органа Общества коммерческой организации (управляющей организации);</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 xml:space="preserve">увеличение </w:t>
      </w:r>
      <w:r w:rsidR="006751F9">
        <w:rPr>
          <w:rFonts w:ascii="Times New Roman" w:hAnsi="Times New Roman"/>
        </w:rPr>
        <w:t>у</w:t>
      </w:r>
      <w:r w:rsidR="006751F9" w:rsidRPr="001F3DDA">
        <w:rPr>
          <w:rFonts w:ascii="Times New Roman" w:hAnsi="Times New Roman"/>
        </w:rPr>
        <w:t xml:space="preserve">ставного </w:t>
      </w:r>
      <w:r w:rsidRPr="001F3DDA">
        <w:rPr>
          <w:rFonts w:ascii="Times New Roman" w:hAnsi="Times New Roman"/>
        </w:rPr>
        <w:t>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в них акций присоединяемого общества;</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 xml:space="preserve">увеличение </w:t>
      </w:r>
      <w:r w:rsidR="006751F9">
        <w:rPr>
          <w:rFonts w:ascii="Times New Roman" w:hAnsi="Times New Roman"/>
        </w:rPr>
        <w:t>у</w:t>
      </w:r>
      <w:r w:rsidR="006751F9" w:rsidRPr="001F3DDA">
        <w:rPr>
          <w:rFonts w:ascii="Times New Roman" w:hAnsi="Times New Roman"/>
        </w:rPr>
        <w:t xml:space="preserve">ставного </w:t>
      </w:r>
      <w:r w:rsidRPr="001F3DDA">
        <w:rPr>
          <w:rFonts w:ascii="Times New Roman" w:hAnsi="Times New Roman"/>
        </w:rPr>
        <w:t>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в них конвертируемых ценных бумаг;</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размещение облигаций, не конвертируемых в акции, и иных эмиссионных ценных бумаг, не конвертируемых в акции;</w:t>
      </w:r>
    </w:p>
    <w:p w:rsidR="00BC17B4" w:rsidRPr="00C1655F" w:rsidRDefault="00BC17B4" w:rsidP="003C78BB">
      <w:pPr>
        <w:widowControl/>
        <w:numPr>
          <w:ilvl w:val="0"/>
          <w:numId w:val="36"/>
        </w:numPr>
        <w:autoSpaceDE/>
        <w:autoSpaceDN/>
        <w:adjustRightInd/>
        <w:ind w:left="0" w:firstLine="709"/>
        <w:jc w:val="both"/>
        <w:rPr>
          <w:sz w:val="22"/>
          <w:szCs w:val="22"/>
        </w:rPr>
      </w:pPr>
      <w:r w:rsidRPr="00C1655F">
        <w:rPr>
          <w:sz w:val="22"/>
          <w:szCs w:val="22"/>
        </w:rPr>
        <w:t xml:space="preserve">принятие решения об обращении с </w:t>
      </w:r>
      <w:proofErr w:type="gramStart"/>
      <w:r w:rsidRPr="00C1655F">
        <w:rPr>
          <w:sz w:val="22"/>
          <w:szCs w:val="22"/>
        </w:rPr>
        <w:t>заявлением</w:t>
      </w:r>
      <w:proofErr w:type="gramEnd"/>
      <w:r w:rsidRPr="00C1655F">
        <w:rPr>
          <w:sz w:val="22"/>
          <w:szCs w:val="22"/>
        </w:rPr>
        <w:t xml:space="preserve"> о листинге акций Общества и (или) эмиссионных ценных бумаг общества, </w:t>
      </w:r>
      <w:r>
        <w:rPr>
          <w:sz w:val="22"/>
          <w:szCs w:val="22"/>
        </w:rPr>
        <w:t>конвертируемых в акции общества</w:t>
      </w:r>
      <w:r w:rsidRPr="00C1655F">
        <w:rPr>
          <w:sz w:val="22"/>
          <w:szCs w:val="22"/>
        </w:rPr>
        <w:t>;</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утверждение решения о выпуске ценных бумаг, проспекта эмиссии ценных бумаг, внесение в них изменений и дополнений;</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приобретение размещенных Обществом акций в соответствии с п.2 с</w:t>
      </w:r>
      <w:r w:rsidR="00D86CB2">
        <w:rPr>
          <w:rFonts w:ascii="Times New Roman" w:hAnsi="Times New Roman"/>
        </w:rPr>
        <w:t>т</w:t>
      </w:r>
      <w:r w:rsidRPr="001F3DDA">
        <w:rPr>
          <w:rFonts w:ascii="Times New Roman" w:hAnsi="Times New Roman"/>
        </w:rPr>
        <w:t>.</w:t>
      </w:r>
      <w:r w:rsidR="00D86CB2">
        <w:rPr>
          <w:rFonts w:ascii="Times New Roman" w:hAnsi="Times New Roman"/>
        </w:rPr>
        <w:t xml:space="preserve"> </w:t>
      </w:r>
      <w:r w:rsidRPr="001F3DDA">
        <w:rPr>
          <w:rFonts w:ascii="Times New Roman" w:hAnsi="Times New Roman"/>
        </w:rPr>
        <w:t>72 Федерального закона «Об акционерных обществах»;</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приобретение размещенных Обществом облигаций и иных ценных бумаг в случаях, предусмотренных Федеральным законом</w:t>
      </w:r>
      <w:r w:rsidR="001C5DF3">
        <w:rPr>
          <w:rFonts w:ascii="Times New Roman" w:hAnsi="Times New Roman"/>
        </w:rPr>
        <w:t xml:space="preserve"> </w:t>
      </w:r>
      <w:r w:rsidRPr="001F3DDA">
        <w:rPr>
          <w:rFonts w:ascii="Times New Roman" w:hAnsi="Times New Roman"/>
        </w:rPr>
        <w:t>«Об акционерных обществах»;</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утверждение отчета об итогах приобретениях акций, приобретенных в соответствии со ст.72 Федерального закона «Об акционерных обществах»;</w:t>
      </w:r>
    </w:p>
    <w:p w:rsidR="00F86A43" w:rsidRPr="001F3DDA" w:rsidRDefault="00AF1E01"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образование исполнительного органа Общества (</w:t>
      </w:r>
      <w:r w:rsidR="00A834CF">
        <w:rPr>
          <w:rFonts w:ascii="Times New Roman" w:hAnsi="Times New Roman"/>
        </w:rPr>
        <w:t xml:space="preserve">избрание </w:t>
      </w:r>
      <w:r w:rsidRPr="001F3DDA">
        <w:rPr>
          <w:rFonts w:ascii="Times New Roman" w:hAnsi="Times New Roman"/>
        </w:rPr>
        <w:t>Генерального директора) и досрочное прекращение его полномочий;</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рекомендации по размеру дивиденда по акциям и порядку его выплаты;</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использование резервного фонда и иных фондов Общества;</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утверждение внутренних документов Общества, за исключением внутренних документов, утверждение которых отнесено настоящим Уставом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p>
    <w:p w:rsidR="00F86A43" w:rsidRPr="00917FDF" w:rsidRDefault="00F86A43" w:rsidP="003C78BB">
      <w:pPr>
        <w:pStyle w:val="a6"/>
        <w:numPr>
          <w:ilvl w:val="0"/>
          <w:numId w:val="36"/>
        </w:numPr>
        <w:spacing w:after="0" w:line="240" w:lineRule="auto"/>
        <w:ind w:left="0" w:firstLine="709"/>
        <w:jc w:val="both"/>
        <w:rPr>
          <w:rFonts w:ascii="Times New Roman" w:hAnsi="Times New Roman"/>
        </w:rPr>
      </w:pPr>
      <w:r w:rsidRPr="00917FDF">
        <w:rPr>
          <w:rFonts w:ascii="Times New Roman" w:hAnsi="Times New Roman"/>
        </w:rPr>
        <w:t>создание филиалов и открытие представительств Общества;</w:t>
      </w:r>
    </w:p>
    <w:p w:rsidR="00F86A43" w:rsidRPr="00917FDF" w:rsidRDefault="00F86A43" w:rsidP="003C78BB">
      <w:pPr>
        <w:pStyle w:val="a6"/>
        <w:numPr>
          <w:ilvl w:val="0"/>
          <w:numId w:val="36"/>
        </w:numPr>
        <w:spacing w:after="0" w:line="240" w:lineRule="auto"/>
        <w:ind w:left="0" w:firstLine="709"/>
        <w:jc w:val="both"/>
        <w:rPr>
          <w:rFonts w:ascii="Times New Roman" w:hAnsi="Times New Roman"/>
        </w:rPr>
      </w:pPr>
      <w:r w:rsidRPr="00917FDF">
        <w:rPr>
          <w:rFonts w:ascii="Times New Roman" w:hAnsi="Times New Roman"/>
        </w:rPr>
        <w:t>одобрение крупных сделок в случаях, предусмотренных Федеральн</w:t>
      </w:r>
      <w:r w:rsidR="00643433" w:rsidRPr="00917FDF">
        <w:rPr>
          <w:rFonts w:ascii="Times New Roman" w:hAnsi="Times New Roman"/>
        </w:rPr>
        <w:t>ым</w:t>
      </w:r>
      <w:r w:rsidRPr="00917FDF">
        <w:rPr>
          <w:rFonts w:ascii="Times New Roman" w:hAnsi="Times New Roman"/>
        </w:rPr>
        <w:t xml:space="preserve"> </w:t>
      </w:r>
      <w:r w:rsidR="00643433" w:rsidRPr="00917FDF">
        <w:rPr>
          <w:rFonts w:ascii="Times New Roman" w:hAnsi="Times New Roman"/>
        </w:rPr>
        <w:t xml:space="preserve">законом </w:t>
      </w:r>
      <w:r w:rsidRPr="00917FDF">
        <w:rPr>
          <w:rFonts w:ascii="Times New Roman" w:hAnsi="Times New Roman"/>
        </w:rPr>
        <w:t>«Об акционерных обществах»;</w:t>
      </w:r>
    </w:p>
    <w:p w:rsidR="00F86A43" w:rsidRPr="003D6A8A" w:rsidRDefault="00F86A43" w:rsidP="003C78BB">
      <w:pPr>
        <w:pStyle w:val="a6"/>
        <w:numPr>
          <w:ilvl w:val="0"/>
          <w:numId w:val="36"/>
        </w:numPr>
        <w:spacing w:after="0" w:line="240" w:lineRule="auto"/>
        <w:ind w:left="0" w:firstLine="709"/>
        <w:jc w:val="both"/>
        <w:rPr>
          <w:rFonts w:ascii="Times New Roman" w:hAnsi="Times New Roman"/>
        </w:rPr>
      </w:pPr>
      <w:r w:rsidRPr="00917FDF">
        <w:rPr>
          <w:rFonts w:ascii="Times New Roman" w:hAnsi="Times New Roman"/>
        </w:rPr>
        <w:t xml:space="preserve">одобрение сделок, </w:t>
      </w:r>
      <w:r w:rsidR="004B0395" w:rsidRPr="00917FDF">
        <w:rPr>
          <w:rFonts w:ascii="Times New Roman" w:hAnsi="Times New Roman"/>
        </w:rPr>
        <w:t>в совершении</w:t>
      </w:r>
      <w:r w:rsidR="004B0395" w:rsidRPr="003D0D93">
        <w:rPr>
          <w:rFonts w:ascii="Times New Roman" w:hAnsi="Times New Roman"/>
        </w:rPr>
        <w:t xml:space="preserve"> которых имеется заинтересованность</w:t>
      </w:r>
      <w:r w:rsidR="004B0395">
        <w:rPr>
          <w:rFonts w:ascii="Times New Roman" w:hAnsi="Times New Roman"/>
        </w:rPr>
        <w:t>,</w:t>
      </w:r>
      <w:r w:rsidR="004B0395" w:rsidRPr="001A4305">
        <w:rPr>
          <w:rFonts w:ascii="Times New Roman" w:hAnsi="Times New Roman"/>
        </w:rPr>
        <w:t xml:space="preserve"> </w:t>
      </w:r>
      <w:r w:rsidR="002E4263">
        <w:rPr>
          <w:rFonts w:ascii="Times New Roman" w:hAnsi="Times New Roman"/>
        </w:rPr>
        <w:t>в соответствии с</w:t>
      </w:r>
      <w:r w:rsidR="002E4263" w:rsidRPr="001A4305">
        <w:rPr>
          <w:rFonts w:ascii="Times New Roman" w:hAnsi="Times New Roman"/>
        </w:rPr>
        <w:t xml:space="preserve"> </w:t>
      </w:r>
      <w:r w:rsidRPr="001A4305">
        <w:rPr>
          <w:rFonts w:ascii="Times New Roman" w:hAnsi="Times New Roman"/>
        </w:rPr>
        <w:t>Федеральн</w:t>
      </w:r>
      <w:r w:rsidR="00643433" w:rsidRPr="00E17231">
        <w:rPr>
          <w:rFonts w:ascii="Times New Roman" w:hAnsi="Times New Roman"/>
        </w:rPr>
        <w:t>ым</w:t>
      </w:r>
      <w:r w:rsidRPr="00E17231">
        <w:rPr>
          <w:rFonts w:ascii="Times New Roman" w:hAnsi="Times New Roman"/>
        </w:rPr>
        <w:t xml:space="preserve"> закон</w:t>
      </w:r>
      <w:r w:rsidR="00643433" w:rsidRPr="002A50BA">
        <w:rPr>
          <w:rFonts w:ascii="Times New Roman" w:hAnsi="Times New Roman"/>
        </w:rPr>
        <w:t>ом</w:t>
      </w:r>
      <w:r w:rsidRPr="003D6A8A">
        <w:rPr>
          <w:rFonts w:ascii="Times New Roman" w:hAnsi="Times New Roman"/>
        </w:rPr>
        <w:t xml:space="preserve"> «Об акционерных обществах»;</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FF4029">
        <w:rPr>
          <w:rFonts w:ascii="Times New Roman" w:hAnsi="Times New Roman"/>
        </w:rPr>
        <w:t>утверждение регистратора Общества</w:t>
      </w:r>
      <w:r w:rsidRPr="001F3DDA">
        <w:rPr>
          <w:rFonts w:ascii="Times New Roman" w:hAnsi="Times New Roman"/>
        </w:rPr>
        <w:t xml:space="preserve"> и условий договора с ним, а также расторжение договора с ним;</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принятие решений об участии и о прекращении участия Общества в других организациях</w:t>
      </w:r>
      <w:r w:rsidR="00AF1E01" w:rsidRPr="001F3DDA">
        <w:rPr>
          <w:rFonts w:ascii="Times New Roman" w:hAnsi="Times New Roman"/>
        </w:rPr>
        <w:t>, за исключением случаев, предусмотренных пп. 1</w:t>
      </w:r>
      <w:r w:rsidR="00917FDF">
        <w:rPr>
          <w:rFonts w:ascii="Times New Roman" w:hAnsi="Times New Roman"/>
        </w:rPr>
        <w:t>7</w:t>
      </w:r>
      <w:r w:rsidR="00AF1E01" w:rsidRPr="001F3DDA">
        <w:rPr>
          <w:rFonts w:ascii="Times New Roman" w:hAnsi="Times New Roman"/>
        </w:rPr>
        <w:t xml:space="preserve"> п. </w:t>
      </w:r>
      <w:r w:rsidR="00DB014C" w:rsidRPr="001F3DDA">
        <w:rPr>
          <w:rFonts w:ascii="Times New Roman" w:hAnsi="Times New Roman"/>
        </w:rPr>
        <w:t>7</w:t>
      </w:r>
      <w:r w:rsidR="00AF1E01" w:rsidRPr="001F3DDA">
        <w:rPr>
          <w:rFonts w:ascii="Times New Roman" w:hAnsi="Times New Roman"/>
        </w:rPr>
        <w:t xml:space="preserve">.2. ст. </w:t>
      </w:r>
      <w:r w:rsidR="00DB014C" w:rsidRPr="001F3DDA">
        <w:rPr>
          <w:rFonts w:ascii="Times New Roman" w:hAnsi="Times New Roman"/>
        </w:rPr>
        <w:t>7</w:t>
      </w:r>
      <w:r w:rsidR="00AF1E01" w:rsidRPr="001F3DDA">
        <w:rPr>
          <w:rFonts w:ascii="Times New Roman" w:hAnsi="Times New Roman"/>
        </w:rPr>
        <w:t xml:space="preserve"> настоящего Устава;</w:t>
      </w:r>
    </w:p>
    <w:p w:rsidR="00F86A43" w:rsidRPr="001F3DDA" w:rsidRDefault="00F86A43" w:rsidP="003C78BB">
      <w:pPr>
        <w:pStyle w:val="a6"/>
        <w:numPr>
          <w:ilvl w:val="0"/>
          <w:numId w:val="36"/>
        </w:numPr>
        <w:spacing w:after="0" w:line="240" w:lineRule="auto"/>
        <w:ind w:left="0" w:firstLine="709"/>
        <w:jc w:val="both"/>
        <w:rPr>
          <w:rFonts w:ascii="Times New Roman" w:hAnsi="Times New Roman"/>
        </w:rPr>
      </w:pPr>
      <w:r w:rsidRPr="001F3DDA">
        <w:rPr>
          <w:rFonts w:ascii="Times New Roman" w:hAnsi="Times New Roman"/>
        </w:rPr>
        <w:t>иные вопросы, предусмотренные Федеральным законом «Об акционерных обществах» и настоящим Уставом.</w:t>
      </w:r>
    </w:p>
    <w:p w:rsidR="00F86A43" w:rsidRPr="0049253D" w:rsidRDefault="00DB014C" w:rsidP="003C78BB">
      <w:pPr>
        <w:ind w:firstLine="709"/>
        <w:jc w:val="both"/>
        <w:rPr>
          <w:sz w:val="22"/>
          <w:szCs w:val="22"/>
        </w:rPr>
      </w:pPr>
      <w:r>
        <w:rPr>
          <w:sz w:val="22"/>
          <w:szCs w:val="22"/>
        </w:rPr>
        <w:t>8</w:t>
      </w:r>
      <w:r w:rsidR="00F86A43" w:rsidRPr="0049253D">
        <w:rPr>
          <w:sz w:val="22"/>
          <w:szCs w:val="22"/>
        </w:rPr>
        <w:t xml:space="preserve">.4. Вопросы, отнесенные к компетенции </w:t>
      </w:r>
      <w:r w:rsidR="00F86A43">
        <w:rPr>
          <w:sz w:val="22"/>
          <w:szCs w:val="22"/>
        </w:rPr>
        <w:t>Совета</w:t>
      </w:r>
      <w:r w:rsidR="00F86A43" w:rsidRPr="0049253D">
        <w:rPr>
          <w:sz w:val="22"/>
          <w:szCs w:val="22"/>
        </w:rPr>
        <w:t xml:space="preserve"> директоров Общества, не могут быть переданы на решение единоличному исполнительному органу Общества или управляющей организации.</w:t>
      </w:r>
    </w:p>
    <w:p w:rsidR="00B57509" w:rsidRDefault="00DB014C" w:rsidP="003C78BB">
      <w:pPr>
        <w:widowControl/>
        <w:ind w:firstLine="709"/>
        <w:jc w:val="both"/>
        <w:rPr>
          <w:sz w:val="22"/>
          <w:szCs w:val="22"/>
        </w:rPr>
      </w:pPr>
      <w:r>
        <w:rPr>
          <w:sz w:val="22"/>
          <w:szCs w:val="22"/>
        </w:rPr>
        <w:lastRenderedPageBreak/>
        <w:t>8</w:t>
      </w:r>
      <w:r w:rsidR="00F86A43" w:rsidRPr="0049253D">
        <w:rPr>
          <w:sz w:val="22"/>
          <w:szCs w:val="22"/>
        </w:rPr>
        <w:t xml:space="preserve">.5. </w:t>
      </w:r>
      <w:r w:rsidR="00F86A43">
        <w:rPr>
          <w:sz w:val="22"/>
          <w:szCs w:val="22"/>
        </w:rPr>
        <w:t>Совет</w:t>
      </w:r>
      <w:r w:rsidR="00F86A43" w:rsidRPr="0049253D">
        <w:rPr>
          <w:sz w:val="22"/>
          <w:szCs w:val="22"/>
        </w:rPr>
        <w:t xml:space="preserve"> директоров Общества избирается общим собранием акционеров кумулятивным голосованием на срок</w:t>
      </w:r>
      <w:r w:rsidR="00B57509">
        <w:rPr>
          <w:sz w:val="22"/>
          <w:szCs w:val="22"/>
        </w:rPr>
        <w:t xml:space="preserve"> до следующего годового общего собрания акционеров</w:t>
      </w:r>
      <w:r w:rsidR="00F86A43" w:rsidRPr="0049253D">
        <w:rPr>
          <w:sz w:val="22"/>
          <w:szCs w:val="22"/>
        </w:rPr>
        <w:t xml:space="preserve">. </w:t>
      </w:r>
      <w:r w:rsidR="00B57509">
        <w:rPr>
          <w:sz w:val="22"/>
          <w:szCs w:val="22"/>
        </w:rPr>
        <w:t xml:space="preserve">Если годовое общее собрание акционеров не было проведено в сроки, установленные пунктом 7.7 ст.7 настоящего Устава, полномочия </w:t>
      </w:r>
      <w:r w:rsidR="00C94C46">
        <w:rPr>
          <w:sz w:val="22"/>
          <w:szCs w:val="22"/>
        </w:rPr>
        <w:t>С</w:t>
      </w:r>
      <w:r w:rsidR="00B57509">
        <w:rPr>
          <w:sz w:val="22"/>
          <w:szCs w:val="22"/>
        </w:rPr>
        <w:t xml:space="preserve">овета директоров </w:t>
      </w:r>
      <w:r w:rsidR="00C94C46">
        <w:rPr>
          <w:sz w:val="22"/>
          <w:szCs w:val="22"/>
        </w:rPr>
        <w:t>О</w:t>
      </w:r>
      <w:r w:rsidR="00B57509">
        <w:rPr>
          <w:sz w:val="22"/>
          <w:szCs w:val="22"/>
        </w:rPr>
        <w:t>бщества прекращаются, за исключением полномочий по подготовке, созыву и проведению годового общего собрания акционеров.</w:t>
      </w:r>
    </w:p>
    <w:p w:rsidR="00F86A43" w:rsidRDefault="00F86A43" w:rsidP="003C78BB">
      <w:pPr>
        <w:ind w:firstLine="709"/>
        <w:jc w:val="both"/>
        <w:rPr>
          <w:sz w:val="22"/>
          <w:szCs w:val="22"/>
        </w:rPr>
      </w:pPr>
      <w:r w:rsidRPr="0049253D">
        <w:rPr>
          <w:sz w:val="22"/>
          <w:szCs w:val="22"/>
        </w:rPr>
        <w:t xml:space="preserve">По решению общего </w:t>
      </w:r>
      <w:proofErr w:type="gramStart"/>
      <w:r w:rsidRPr="0049253D">
        <w:rPr>
          <w:sz w:val="22"/>
          <w:szCs w:val="22"/>
        </w:rPr>
        <w:t xml:space="preserve">собрания акционеров полномочия всех членов </w:t>
      </w:r>
      <w:r>
        <w:rPr>
          <w:sz w:val="22"/>
          <w:szCs w:val="22"/>
        </w:rPr>
        <w:t>Совета</w:t>
      </w:r>
      <w:r w:rsidRPr="0049253D">
        <w:rPr>
          <w:sz w:val="22"/>
          <w:szCs w:val="22"/>
        </w:rPr>
        <w:t xml:space="preserve"> директоров Общества</w:t>
      </w:r>
      <w:proofErr w:type="gramEnd"/>
      <w:r w:rsidRPr="0049253D">
        <w:rPr>
          <w:sz w:val="22"/>
          <w:szCs w:val="22"/>
        </w:rPr>
        <w:t xml:space="preserve"> могут быть прекращены досрочно.</w:t>
      </w:r>
    </w:p>
    <w:p w:rsidR="003E6E1C" w:rsidRPr="0049253D" w:rsidRDefault="003E6E1C" w:rsidP="003C78BB">
      <w:pPr>
        <w:ind w:firstLine="709"/>
        <w:jc w:val="both"/>
        <w:rPr>
          <w:sz w:val="22"/>
          <w:szCs w:val="22"/>
        </w:rPr>
      </w:pPr>
      <w:r>
        <w:rPr>
          <w:sz w:val="22"/>
          <w:szCs w:val="22"/>
        </w:rPr>
        <w:t>Количественный состав Совета директоров Общества определяется решением Общего собрания акционеров, но не может быть менее 7 (семи) членов.</w:t>
      </w:r>
    </w:p>
    <w:p w:rsidR="00F86A43" w:rsidRPr="0049253D" w:rsidRDefault="00DB014C" w:rsidP="003C78BB">
      <w:pPr>
        <w:tabs>
          <w:tab w:val="num" w:pos="720"/>
          <w:tab w:val="left" w:pos="1620"/>
        </w:tabs>
        <w:ind w:firstLine="709"/>
        <w:jc w:val="both"/>
        <w:rPr>
          <w:sz w:val="22"/>
          <w:szCs w:val="22"/>
        </w:rPr>
      </w:pPr>
      <w:r>
        <w:rPr>
          <w:sz w:val="22"/>
          <w:szCs w:val="22"/>
        </w:rPr>
        <w:t>8</w:t>
      </w:r>
      <w:r w:rsidR="00F86A43" w:rsidRPr="0049253D">
        <w:rPr>
          <w:sz w:val="22"/>
          <w:szCs w:val="22"/>
        </w:rPr>
        <w:t xml:space="preserve">.6. Первое заседание нового состава </w:t>
      </w:r>
      <w:r w:rsidR="00F86A43">
        <w:rPr>
          <w:sz w:val="22"/>
          <w:szCs w:val="22"/>
        </w:rPr>
        <w:t>Совета</w:t>
      </w:r>
      <w:r w:rsidR="00F86A43" w:rsidRPr="0049253D">
        <w:rPr>
          <w:sz w:val="22"/>
          <w:szCs w:val="22"/>
        </w:rPr>
        <w:t xml:space="preserve"> директоров Общества проводится не позднее 30 (тридцати) дней </w:t>
      </w:r>
      <w:proofErr w:type="gramStart"/>
      <w:r w:rsidR="00F86A43" w:rsidRPr="0049253D">
        <w:rPr>
          <w:sz w:val="22"/>
          <w:szCs w:val="22"/>
        </w:rPr>
        <w:t>с даты</w:t>
      </w:r>
      <w:proofErr w:type="gramEnd"/>
      <w:r w:rsidR="00F86A43" w:rsidRPr="0049253D">
        <w:rPr>
          <w:sz w:val="22"/>
          <w:szCs w:val="22"/>
        </w:rPr>
        <w:t xml:space="preserve"> его избрания. На первом заседании долж</w:t>
      </w:r>
      <w:r w:rsidR="00527184">
        <w:rPr>
          <w:sz w:val="22"/>
          <w:szCs w:val="22"/>
        </w:rPr>
        <w:t>е</w:t>
      </w:r>
      <w:r w:rsidR="00F86A43" w:rsidRPr="0049253D">
        <w:rPr>
          <w:sz w:val="22"/>
          <w:szCs w:val="22"/>
        </w:rPr>
        <w:t xml:space="preserve">н быть избран Председатель </w:t>
      </w:r>
      <w:r w:rsidR="00F86A43">
        <w:rPr>
          <w:sz w:val="22"/>
          <w:szCs w:val="22"/>
        </w:rPr>
        <w:t>Совета</w:t>
      </w:r>
      <w:r w:rsidR="00F86A43" w:rsidRPr="0049253D">
        <w:rPr>
          <w:sz w:val="22"/>
          <w:szCs w:val="22"/>
        </w:rPr>
        <w:t xml:space="preserve"> директоров Общества</w:t>
      </w:r>
      <w:r w:rsidR="000C4A75">
        <w:rPr>
          <w:sz w:val="22"/>
          <w:szCs w:val="22"/>
        </w:rPr>
        <w:t>.</w:t>
      </w:r>
    </w:p>
    <w:p w:rsidR="00F86A43" w:rsidRPr="0049253D" w:rsidRDefault="00DB014C" w:rsidP="003C78BB">
      <w:pPr>
        <w:shd w:val="clear" w:color="auto" w:fill="FFFFFF"/>
        <w:ind w:firstLine="709"/>
        <w:jc w:val="both"/>
        <w:rPr>
          <w:spacing w:val="-7"/>
          <w:sz w:val="22"/>
          <w:szCs w:val="22"/>
        </w:rPr>
      </w:pPr>
      <w:r>
        <w:rPr>
          <w:sz w:val="22"/>
          <w:szCs w:val="22"/>
        </w:rPr>
        <w:t>8</w:t>
      </w:r>
      <w:r w:rsidR="00F86A43" w:rsidRPr="0049253D">
        <w:rPr>
          <w:sz w:val="22"/>
          <w:szCs w:val="22"/>
        </w:rPr>
        <w:t xml:space="preserve">.7. </w:t>
      </w:r>
      <w:r w:rsidR="00F86A43" w:rsidRPr="0049253D">
        <w:rPr>
          <w:spacing w:val="-3"/>
          <w:sz w:val="22"/>
          <w:szCs w:val="22"/>
        </w:rPr>
        <w:t xml:space="preserve">Кворум для проведения заседания </w:t>
      </w:r>
      <w:r w:rsidR="00F86A43">
        <w:rPr>
          <w:spacing w:val="-3"/>
          <w:sz w:val="22"/>
          <w:szCs w:val="22"/>
        </w:rPr>
        <w:t>Совета</w:t>
      </w:r>
      <w:r w:rsidR="00F86A43" w:rsidRPr="0049253D">
        <w:rPr>
          <w:spacing w:val="-3"/>
          <w:sz w:val="22"/>
          <w:szCs w:val="22"/>
        </w:rPr>
        <w:t xml:space="preserve"> директоров составляет не менее половины от </w:t>
      </w:r>
      <w:r w:rsidR="00F86A43" w:rsidRPr="0049253D">
        <w:rPr>
          <w:spacing w:val="-7"/>
          <w:sz w:val="22"/>
          <w:szCs w:val="22"/>
        </w:rPr>
        <w:t xml:space="preserve">числа избранных членов </w:t>
      </w:r>
      <w:r w:rsidR="00F86A43">
        <w:rPr>
          <w:spacing w:val="-7"/>
          <w:sz w:val="22"/>
          <w:szCs w:val="22"/>
        </w:rPr>
        <w:t>Совета</w:t>
      </w:r>
      <w:r w:rsidR="00F86A43" w:rsidRPr="0049253D">
        <w:rPr>
          <w:spacing w:val="-7"/>
          <w:sz w:val="22"/>
          <w:szCs w:val="22"/>
        </w:rPr>
        <w:t xml:space="preserve"> директоров Общества. </w:t>
      </w:r>
    </w:p>
    <w:p w:rsidR="00F86A43" w:rsidRPr="0049253D" w:rsidRDefault="00DB014C" w:rsidP="003C78BB">
      <w:pPr>
        <w:tabs>
          <w:tab w:val="num" w:pos="720"/>
          <w:tab w:val="left" w:pos="1620"/>
        </w:tabs>
        <w:ind w:firstLine="709"/>
        <w:jc w:val="both"/>
        <w:rPr>
          <w:sz w:val="22"/>
          <w:szCs w:val="22"/>
        </w:rPr>
      </w:pPr>
      <w:r>
        <w:rPr>
          <w:sz w:val="22"/>
          <w:szCs w:val="22"/>
        </w:rPr>
        <w:t>8</w:t>
      </w:r>
      <w:r w:rsidR="00F86A43" w:rsidRPr="0049253D">
        <w:rPr>
          <w:sz w:val="22"/>
          <w:szCs w:val="22"/>
        </w:rPr>
        <w:t xml:space="preserve">.8. В состав </w:t>
      </w:r>
      <w:r w:rsidR="00F86A43">
        <w:rPr>
          <w:sz w:val="22"/>
          <w:szCs w:val="22"/>
        </w:rPr>
        <w:t>Совета</w:t>
      </w:r>
      <w:r w:rsidR="00F86A43" w:rsidRPr="0049253D">
        <w:rPr>
          <w:sz w:val="22"/>
          <w:szCs w:val="22"/>
        </w:rPr>
        <w:t xml:space="preserve"> директоров Общества, в том числе могут входить независимые директора. </w:t>
      </w:r>
    </w:p>
    <w:p w:rsidR="00F86A43" w:rsidRPr="0049253D" w:rsidRDefault="00DB014C" w:rsidP="003C78BB">
      <w:pPr>
        <w:tabs>
          <w:tab w:val="num" w:pos="720"/>
          <w:tab w:val="left" w:pos="1620"/>
        </w:tabs>
        <w:ind w:firstLine="709"/>
        <w:jc w:val="both"/>
        <w:rPr>
          <w:sz w:val="22"/>
          <w:szCs w:val="22"/>
        </w:rPr>
      </w:pPr>
      <w:r>
        <w:rPr>
          <w:sz w:val="22"/>
          <w:szCs w:val="22"/>
        </w:rPr>
        <w:t>8</w:t>
      </w:r>
      <w:r w:rsidR="00F86A43" w:rsidRPr="0049253D">
        <w:rPr>
          <w:sz w:val="22"/>
          <w:szCs w:val="22"/>
        </w:rPr>
        <w:t>.9. Лицо, осуществляющее функции единоличного исполнительного органа Общест</w:t>
      </w:r>
      <w:r w:rsidR="00F039C9">
        <w:rPr>
          <w:sz w:val="22"/>
          <w:szCs w:val="22"/>
        </w:rPr>
        <w:t xml:space="preserve">ва, не может быть одновременно </w:t>
      </w:r>
      <w:r w:rsidR="00910956">
        <w:rPr>
          <w:sz w:val="22"/>
          <w:szCs w:val="22"/>
        </w:rPr>
        <w:t>п</w:t>
      </w:r>
      <w:r w:rsidR="00F86A43" w:rsidRPr="0049253D">
        <w:rPr>
          <w:sz w:val="22"/>
          <w:szCs w:val="22"/>
        </w:rPr>
        <w:t xml:space="preserve">редседателем </w:t>
      </w:r>
      <w:r w:rsidR="00F86A43">
        <w:rPr>
          <w:sz w:val="22"/>
          <w:szCs w:val="22"/>
        </w:rPr>
        <w:t>Совета</w:t>
      </w:r>
      <w:r w:rsidR="00F86A43" w:rsidRPr="0049253D">
        <w:rPr>
          <w:sz w:val="22"/>
          <w:szCs w:val="22"/>
        </w:rPr>
        <w:t xml:space="preserve"> директоров Общества.</w:t>
      </w:r>
    </w:p>
    <w:p w:rsidR="00F86A43" w:rsidRPr="0049253D" w:rsidRDefault="00DB014C" w:rsidP="003C78BB">
      <w:pPr>
        <w:ind w:firstLine="709"/>
        <w:jc w:val="both"/>
        <w:rPr>
          <w:spacing w:val="-4"/>
          <w:sz w:val="22"/>
          <w:szCs w:val="22"/>
        </w:rPr>
      </w:pPr>
      <w:r>
        <w:rPr>
          <w:sz w:val="22"/>
          <w:szCs w:val="22"/>
        </w:rPr>
        <w:t>8</w:t>
      </w:r>
      <w:r w:rsidR="00F86A43" w:rsidRPr="0049253D">
        <w:rPr>
          <w:sz w:val="22"/>
          <w:szCs w:val="22"/>
        </w:rPr>
        <w:t xml:space="preserve">.10. Решения на заседании </w:t>
      </w:r>
      <w:r w:rsidR="00F86A43">
        <w:rPr>
          <w:sz w:val="22"/>
          <w:szCs w:val="22"/>
        </w:rPr>
        <w:t>Совета</w:t>
      </w:r>
      <w:r w:rsidR="00F86A43" w:rsidRPr="0049253D">
        <w:rPr>
          <w:sz w:val="22"/>
          <w:szCs w:val="22"/>
        </w:rPr>
        <w:t xml:space="preserve"> директоров Общества принимаются большинством голосов членов </w:t>
      </w:r>
      <w:r w:rsidR="00F86A43">
        <w:rPr>
          <w:sz w:val="22"/>
          <w:szCs w:val="22"/>
        </w:rPr>
        <w:t>Совета</w:t>
      </w:r>
      <w:r w:rsidR="00F86A43" w:rsidRPr="0049253D">
        <w:rPr>
          <w:sz w:val="22"/>
          <w:szCs w:val="22"/>
        </w:rPr>
        <w:t xml:space="preserve"> директоров Общества, принимающих участие в заседании, </w:t>
      </w:r>
      <w:r w:rsidR="00F86A43" w:rsidRPr="0049253D">
        <w:rPr>
          <w:spacing w:val="-3"/>
          <w:sz w:val="22"/>
          <w:szCs w:val="22"/>
        </w:rPr>
        <w:t xml:space="preserve">в том </w:t>
      </w:r>
      <w:r w:rsidR="00F86A43" w:rsidRPr="0049253D">
        <w:rPr>
          <w:spacing w:val="-9"/>
          <w:sz w:val="22"/>
          <w:szCs w:val="22"/>
        </w:rPr>
        <w:t>числе и при заочном голосовании, за исключением следующих случаев:</w:t>
      </w:r>
    </w:p>
    <w:p w:rsidR="00F86A43" w:rsidRPr="0049253D" w:rsidRDefault="00F86A43" w:rsidP="003C78BB">
      <w:pPr>
        <w:tabs>
          <w:tab w:val="num" w:pos="0"/>
          <w:tab w:val="left" w:pos="1620"/>
        </w:tabs>
        <w:ind w:firstLine="709"/>
        <w:jc w:val="both"/>
        <w:rPr>
          <w:spacing w:val="-4"/>
          <w:sz w:val="22"/>
          <w:szCs w:val="22"/>
        </w:rPr>
      </w:pPr>
      <w:proofErr w:type="gramStart"/>
      <w:r w:rsidRPr="0049253D">
        <w:rPr>
          <w:spacing w:val="-4"/>
          <w:sz w:val="22"/>
          <w:szCs w:val="22"/>
        </w:rPr>
        <w:t>- решение по вопросу</w:t>
      </w:r>
      <w:r w:rsidR="001C5DF3">
        <w:rPr>
          <w:spacing w:val="-4"/>
          <w:sz w:val="22"/>
          <w:szCs w:val="22"/>
        </w:rPr>
        <w:t xml:space="preserve"> </w:t>
      </w:r>
      <w:r w:rsidRPr="0049253D">
        <w:rPr>
          <w:spacing w:val="-4"/>
          <w:sz w:val="22"/>
          <w:szCs w:val="22"/>
        </w:rPr>
        <w:t xml:space="preserve">о </w:t>
      </w:r>
      <w:r w:rsidRPr="0049253D">
        <w:rPr>
          <w:sz w:val="22"/>
          <w:szCs w:val="22"/>
        </w:rPr>
        <w:t xml:space="preserve">приостановлении полномочий управляющей организации, назначении временного единоличного исполнительного органа Общества и проведении внеочередного общего собрания акционеров для решения вопроса о досрочном прекращении полномочий управляющей организации и о передаче полномочий единоличного исполнительного органа новой управляющей организации принимается большинством в три четверти голосов членов </w:t>
      </w:r>
      <w:r>
        <w:rPr>
          <w:sz w:val="22"/>
          <w:szCs w:val="22"/>
        </w:rPr>
        <w:t>Совета</w:t>
      </w:r>
      <w:r w:rsidRPr="0049253D">
        <w:rPr>
          <w:sz w:val="22"/>
          <w:szCs w:val="22"/>
        </w:rPr>
        <w:t xml:space="preserve"> директоров Общества, при этом не учитываются голоса выбывших членов </w:t>
      </w:r>
      <w:r>
        <w:rPr>
          <w:sz w:val="22"/>
          <w:szCs w:val="22"/>
        </w:rPr>
        <w:t>Совета</w:t>
      </w:r>
      <w:r w:rsidRPr="0049253D">
        <w:rPr>
          <w:sz w:val="22"/>
          <w:szCs w:val="22"/>
        </w:rPr>
        <w:t xml:space="preserve"> директоров Общества;</w:t>
      </w:r>
      <w:r w:rsidRPr="0049253D">
        <w:rPr>
          <w:spacing w:val="-4"/>
          <w:sz w:val="22"/>
          <w:szCs w:val="22"/>
        </w:rPr>
        <w:t xml:space="preserve"> </w:t>
      </w:r>
      <w:proofErr w:type="gramEnd"/>
    </w:p>
    <w:p w:rsidR="00F86A43" w:rsidRPr="0049253D" w:rsidRDefault="00F86A43" w:rsidP="003C78BB">
      <w:pPr>
        <w:ind w:firstLine="709"/>
        <w:jc w:val="both"/>
        <w:rPr>
          <w:sz w:val="22"/>
          <w:szCs w:val="22"/>
        </w:rPr>
      </w:pPr>
      <w:r w:rsidRPr="0049253D">
        <w:rPr>
          <w:sz w:val="22"/>
          <w:szCs w:val="22"/>
        </w:rPr>
        <w:t xml:space="preserve">- решение по вопросу одобрения крупных сделок, предметом которых является имущество, стоимость которого составляет от 25 до 50 процентов балансовой стоимости активов Общества, </w:t>
      </w:r>
      <w:r>
        <w:rPr>
          <w:sz w:val="22"/>
          <w:szCs w:val="22"/>
        </w:rPr>
        <w:t>Совет</w:t>
      </w:r>
      <w:r w:rsidRPr="0049253D">
        <w:rPr>
          <w:sz w:val="22"/>
          <w:szCs w:val="22"/>
        </w:rPr>
        <w:t xml:space="preserve"> директоров Общества принимает единогласно (при этом не учитываются голоса выбывших членов </w:t>
      </w:r>
      <w:r>
        <w:rPr>
          <w:sz w:val="22"/>
          <w:szCs w:val="22"/>
        </w:rPr>
        <w:t>Совета</w:t>
      </w:r>
      <w:r w:rsidRPr="0049253D">
        <w:rPr>
          <w:sz w:val="22"/>
          <w:szCs w:val="22"/>
        </w:rPr>
        <w:t xml:space="preserve"> директоров Общества). В случае если единогласие </w:t>
      </w:r>
      <w:r>
        <w:rPr>
          <w:sz w:val="22"/>
          <w:szCs w:val="22"/>
        </w:rPr>
        <w:t>Совета</w:t>
      </w:r>
      <w:r w:rsidRPr="0049253D">
        <w:rPr>
          <w:sz w:val="22"/>
          <w:szCs w:val="22"/>
        </w:rPr>
        <w:t xml:space="preserve"> директоров Общества не достигнуто, по решению </w:t>
      </w:r>
      <w:r>
        <w:rPr>
          <w:sz w:val="22"/>
          <w:szCs w:val="22"/>
        </w:rPr>
        <w:t>Совета</w:t>
      </w:r>
      <w:r w:rsidRPr="0049253D">
        <w:rPr>
          <w:sz w:val="22"/>
          <w:szCs w:val="22"/>
        </w:rPr>
        <w:t xml:space="preserve"> директоров Общества указанный вопрос может быть внесен на решение общего собрания акционеров. В таком случае решение принимается общим собранием акционеров большинством голосов акционеров - владельцев голосующих акций, принимающих участие в общем собрании акционеров.</w:t>
      </w:r>
    </w:p>
    <w:p w:rsidR="00F86A43" w:rsidRDefault="00F86A43" w:rsidP="003C78BB">
      <w:pPr>
        <w:ind w:firstLine="709"/>
        <w:jc w:val="both"/>
        <w:rPr>
          <w:spacing w:val="-5"/>
          <w:w w:val="101"/>
          <w:sz w:val="22"/>
          <w:szCs w:val="22"/>
        </w:rPr>
      </w:pPr>
      <w:r w:rsidRPr="0049253D">
        <w:rPr>
          <w:spacing w:val="-6"/>
          <w:sz w:val="22"/>
          <w:szCs w:val="22"/>
        </w:rPr>
        <w:t xml:space="preserve">- </w:t>
      </w:r>
      <w:r w:rsidRPr="002B22EA">
        <w:rPr>
          <w:sz w:val="22"/>
          <w:szCs w:val="22"/>
        </w:rPr>
        <w:t>решение по вопросу одобрения сделки, в совершении которой имеется заинтересованность, принимается Советом директоров большинством голосов независимых директоров, не заинтересованных в ее совершении. Если все члены Совета директоров являются заинтересованными и (или) не являются независимыми директорами, решение об одобрении</w:t>
      </w:r>
      <w:r w:rsidRPr="0049253D">
        <w:rPr>
          <w:spacing w:val="-5"/>
          <w:w w:val="101"/>
          <w:sz w:val="22"/>
          <w:szCs w:val="22"/>
        </w:rPr>
        <w:t xml:space="preserve"> сделки принимается общим собранием акционеров.</w:t>
      </w:r>
    </w:p>
    <w:p w:rsidR="005667D4" w:rsidRDefault="005667D4" w:rsidP="003C78BB">
      <w:pPr>
        <w:widowControl/>
        <w:ind w:firstLine="709"/>
        <w:jc w:val="both"/>
        <w:rPr>
          <w:sz w:val="22"/>
          <w:szCs w:val="22"/>
        </w:rPr>
      </w:pPr>
      <w:r>
        <w:rPr>
          <w:spacing w:val="-5"/>
          <w:w w:val="101"/>
          <w:sz w:val="22"/>
          <w:szCs w:val="22"/>
        </w:rPr>
        <w:t xml:space="preserve">- </w:t>
      </w:r>
      <w:r>
        <w:rPr>
          <w:sz w:val="22"/>
          <w:szCs w:val="22"/>
        </w:rPr>
        <w:t xml:space="preserve">решение </w:t>
      </w:r>
      <w:r w:rsidR="00873007">
        <w:rPr>
          <w:sz w:val="22"/>
          <w:szCs w:val="22"/>
        </w:rPr>
        <w:t xml:space="preserve">Совета </w:t>
      </w:r>
      <w:r>
        <w:rPr>
          <w:sz w:val="22"/>
          <w:szCs w:val="22"/>
        </w:rPr>
        <w:t xml:space="preserve">директоров Общества об увеличении уставного капитала Общества путем размещения дополнительных акций принимается </w:t>
      </w:r>
      <w:r w:rsidR="00873007">
        <w:rPr>
          <w:sz w:val="22"/>
          <w:szCs w:val="22"/>
        </w:rPr>
        <w:t xml:space="preserve">Советом </w:t>
      </w:r>
      <w:r>
        <w:rPr>
          <w:sz w:val="22"/>
          <w:szCs w:val="22"/>
        </w:rPr>
        <w:t xml:space="preserve">директоров Общества единогласно всеми членами </w:t>
      </w:r>
      <w:r w:rsidR="00873007">
        <w:rPr>
          <w:sz w:val="22"/>
          <w:szCs w:val="22"/>
        </w:rPr>
        <w:t xml:space="preserve">Совета </w:t>
      </w:r>
      <w:r>
        <w:rPr>
          <w:sz w:val="22"/>
          <w:szCs w:val="22"/>
        </w:rPr>
        <w:t>директоров Общества, при этом не учитываются голоса выбывших членов совета директоров Общества.</w:t>
      </w:r>
    </w:p>
    <w:p w:rsidR="00F86A43" w:rsidRPr="0049253D" w:rsidRDefault="00DB014C" w:rsidP="003C78BB">
      <w:pPr>
        <w:ind w:firstLine="709"/>
        <w:jc w:val="both"/>
        <w:rPr>
          <w:sz w:val="22"/>
          <w:szCs w:val="22"/>
        </w:rPr>
      </w:pPr>
      <w:r>
        <w:rPr>
          <w:sz w:val="22"/>
          <w:szCs w:val="22"/>
        </w:rPr>
        <w:t>8</w:t>
      </w:r>
      <w:r w:rsidR="00F86A43">
        <w:rPr>
          <w:sz w:val="22"/>
          <w:szCs w:val="22"/>
        </w:rPr>
        <w:t>.11. Член Совета</w:t>
      </w:r>
      <w:r w:rsidR="00F86A43" w:rsidRPr="0049253D">
        <w:rPr>
          <w:sz w:val="22"/>
          <w:szCs w:val="22"/>
        </w:rPr>
        <w:t xml:space="preserve"> директоров считается выбывшим в случае:</w:t>
      </w:r>
    </w:p>
    <w:p w:rsidR="00F86A43" w:rsidRPr="0049253D" w:rsidRDefault="00F86A43" w:rsidP="003C78BB">
      <w:pPr>
        <w:widowControl/>
        <w:numPr>
          <w:ilvl w:val="1"/>
          <w:numId w:val="12"/>
        </w:numPr>
        <w:shd w:val="clear" w:color="auto" w:fill="FFFFFF"/>
        <w:tabs>
          <w:tab w:val="clear" w:pos="2149"/>
          <w:tab w:val="num" w:pos="0"/>
          <w:tab w:val="left" w:pos="1080"/>
          <w:tab w:val="left" w:pos="1620"/>
        </w:tabs>
        <w:autoSpaceDE/>
        <w:autoSpaceDN/>
        <w:adjustRightInd/>
        <w:ind w:left="0" w:firstLine="709"/>
        <w:jc w:val="both"/>
        <w:rPr>
          <w:spacing w:val="-5"/>
          <w:w w:val="101"/>
          <w:sz w:val="22"/>
          <w:szCs w:val="22"/>
        </w:rPr>
      </w:pPr>
      <w:r w:rsidRPr="0049253D">
        <w:rPr>
          <w:spacing w:val="-5"/>
          <w:w w:val="101"/>
          <w:sz w:val="22"/>
          <w:szCs w:val="22"/>
        </w:rPr>
        <w:t>смерти;</w:t>
      </w:r>
    </w:p>
    <w:p w:rsidR="00F86A43" w:rsidRPr="0049253D" w:rsidRDefault="00F86A43" w:rsidP="003C78BB">
      <w:pPr>
        <w:widowControl/>
        <w:numPr>
          <w:ilvl w:val="1"/>
          <w:numId w:val="12"/>
        </w:numPr>
        <w:shd w:val="clear" w:color="auto" w:fill="FFFFFF"/>
        <w:tabs>
          <w:tab w:val="clear" w:pos="2149"/>
          <w:tab w:val="num" w:pos="0"/>
          <w:tab w:val="left" w:pos="1080"/>
          <w:tab w:val="left" w:pos="1620"/>
        </w:tabs>
        <w:autoSpaceDE/>
        <w:autoSpaceDN/>
        <w:adjustRightInd/>
        <w:ind w:left="0" w:firstLine="709"/>
        <w:jc w:val="both"/>
        <w:rPr>
          <w:spacing w:val="-5"/>
          <w:w w:val="101"/>
          <w:sz w:val="22"/>
          <w:szCs w:val="22"/>
        </w:rPr>
      </w:pPr>
      <w:r w:rsidRPr="0049253D">
        <w:rPr>
          <w:spacing w:val="-5"/>
          <w:w w:val="101"/>
          <w:sz w:val="22"/>
          <w:szCs w:val="22"/>
        </w:rPr>
        <w:t xml:space="preserve">признания в установленном законом порядке члена </w:t>
      </w:r>
      <w:r>
        <w:rPr>
          <w:spacing w:val="-5"/>
          <w:w w:val="101"/>
          <w:sz w:val="22"/>
          <w:szCs w:val="22"/>
        </w:rPr>
        <w:t>Совета</w:t>
      </w:r>
      <w:r w:rsidRPr="0049253D">
        <w:rPr>
          <w:spacing w:val="-5"/>
          <w:w w:val="101"/>
          <w:sz w:val="22"/>
          <w:szCs w:val="22"/>
        </w:rPr>
        <w:t xml:space="preserve"> директоров ограниченно дееспособным или недееспособным;</w:t>
      </w:r>
    </w:p>
    <w:p w:rsidR="00F86A43" w:rsidRPr="0049253D" w:rsidRDefault="00F86A43" w:rsidP="003C78BB">
      <w:pPr>
        <w:widowControl/>
        <w:numPr>
          <w:ilvl w:val="1"/>
          <w:numId w:val="12"/>
        </w:numPr>
        <w:shd w:val="clear" w:color="auto" w:fill="FFFFFF"/>
        <w:tabs>
          <w:tab w:val="clear" w:pos="2149"/>
          <w:tab w:val="num" w:pos="0"/>
          <w:tab w:val="left" w:pos="1080"/>
          <w:tab w:val="left" w:pos="1620"/>
        </w:tabs>
        <w:autoSpaceDE/>
        <w:autoSpaceDN/>
        <w:adjustRightInd/>
        <w:ind w:left="0" w:firstLine="709"/>
        <w:jc w:val="both"/>
        <w:rPr>
          <w:spacing w:val="-5"/>
          <w:w w:val="101"/>
          <w:sz w:val="22"/>
          <w:szCs w:val="22"/>
        </w:rPr>
      </w:pPr>
      <w:r w:rsidRPr="0049253D">
        <w:rPr>
          <w:spacing w:val="-5"/>
          <w:w w:val="101"/>
          <w:sz w:val="22"/>
          <w:szCs w:val="22"/>
        </w:rPr>
        <w:t xml:space="preserve">признания в установленном законом порядке члена </w:t>
      </w:r>
      <w:r>
        <w:rPr>
          <w:spacing w:val="-5"/>
          <w:w w:val="101"/>
          <w:sz w:val="22"/>
          <w:szCs w:val="22"/>
        </w:rPr>
        <w:t>Совета</w:t>
      </w:r>
      <w:r w:rsidRPr="0049253D">
        <w:rPr>
          <w:spacing w:val="-5"/>
          <w:w w:val="101"/>
          <w:sz w:val="22"/>
          <w:szCs w:val="22"/>
        </w:rPr>
        <w:t xml:space="preserve"> директоров безвестно отсутствующим;</w:t>
      </w:r>
    </w:p>
    <w:p w:rsidR="00F86A43" w:rsidRPr="0049253D" w:rsidRDefault="00F86A43" w:rsidP="003C78BB">
      <w:pPr>
        <w:widowControl/>
        <w:numPr>
          <w:ilvl w:val="1"/>
          <w:numId w:val="12"/>
        </w:numPr>
        <w:shd w:val="clear" w:color="auto" w:fill="FFFFFF"/>
        <w:tabs>
          <w:tab w:val="clear" w:pos="2149"/>
          <w:tab w:val="num" w:pos="0"/>
          <w:tab w:val="left" w:pos="1080"/>
          <w:tab w:val="left" w:pos="1620"/>
        </w:tabs>
        <w:autoSpaceDE/>
        <w:autoSpaceDN/>
        <w:adjustRightInd/>
        <w:ind w:left="0" w:firstLine="709"/>
        <w:jc w:val="both"/>
        <w:rPr>
          <w:spacing w:val="-5"/>
          <w:w w:val="101"/>
          <w:sz w:val="22"/>
          <w:szCs w:val="22"/>
        </w:rPr>
      </w:pPr>
      <w:r w:rsidRPr="0049253D">
        <w:rPr>
          <w:spacing w:val="-5"/>
          <w:w w:val="101"/>
          <w:sz w:val="22"/>
          <w:szCs w:val="22"/>
        </w:rPr>
        <w:t xml:space="preserve">объявления в установленном законом порядке члена </w:t>
      </w:r>
      <w:r>
        <w:rPr>
          <w:spacing w:val="-5"/>
          <w:w w:val="101"/>
          <w:sz w:val="22"/>
          <w:szCs w:val="22"/>
        </w:rPr>
        <w:t>Совета</w:t>
      </w:r>
      <w:r w:rsidRPr="0049253D">
        <w:rPr>
          <w:spacing w:val="-5"/>
          <w:w w:val="101"/>
          <w:sz w:val="22"/>
          <w:szCs w:val="22"/>
        </w:rPr>
        <w:t xml:space="preserve"> директоров умершим;</w:t>
      </w:r>
    </w:p>
    <w:p w:rsidR="00F86A43" w:rsidRPr="0049253D" w:rsidRDefault="00F86A43" w:rsidP="003C78BB">
      <w:pPr>
        <w:widowControl/>
        <w:numPr>
          <w:ilvl w:val="1"/>
          <w:numId w:val="12"/>
        </w:numPr>
        <w:shd w:val="clear" w:color="auto" w:fill="FFFFFF"/>
        <w:tabs>
          <w:tab w:val="clear" w:pos="2149"/>
          <w:tab w:val="num" w:pos="0"/>
          <w:tab w:val="left" w:pos="1080"/>
          <w:tab w:val="left" w:pos="1620"/>
        </w:tabs>
        <w:autoSpaceDE/>
        <w:autoSpaceDN/>
        <w:adjustRightInd/>
        <w:ind w:left="0" w:firstLine="709"/>
        <w:jc w:val="both"/>
        <w:rPr>
          <w:spacing w:val="-5"/>
          <w:w w:val="101"/>
          <w:sz w:val="22"/>
          <w:szCs w:val="22"/>
        </w:rPr>
      </w:pPr>
      <w:r w:rsidRPr="0049253D">
        <w:rPr>
          <w:spacing w:val="-5"/>
          <w:w w:val="101"/>
          <w:sz w:val="22"/>
          <w:szCs w:val="22"/>
        </w:rPr>
        <w:t xml:space="preserve">поступления члена </w:t>
      </w:r>
      <w:r>
        <w:rPr>
          <w:spacing w:val="-5"/>
          <w:w w:val="101"/>
          <w:sz w:val="22"/>
          <w:szCs w:val="22"/>
        </w:rPr>
        <w:t>Совета</w:t>
      </w:r>
      <w:r w:rsidRPr="0049253D">
        <w:rPr>
          <w:spacing w:val="-5"/>
          <w:w w:val="101"/>
          <w:sz w:val="22"/>
          <w:szCs w:val="22"/>
        </w:rPr>
        <w:t xml:space="preserve"> директоров на военную службу по призыву;</w:t>
      </w:r>
    </w:p>
    <w:p w:rsidR="00F86A43" w:rsidRPr="0049253D" w:rsidRDefault="00F86A43" w:rsidP="003C78BB">
      <w:pPr>
        <w:widowControl/>
        <w:numPr>
          <w:ilvl w:val="1"/>
          <w:numId w:val="12"/>
        </w:numPr>
        <w:shd w:val="clear" w:color="auto" w:fill="FFFFFF"/>
        <w:tabs>
          <w:tab w:val="clear" w:pos="2149"/>
          <w:tab w:val="num" w:pos="0"/>
          <w:tab w:val="left" w:pos="1080"/>
          <w:tab w:val="left" w:pos="1620"/>
        </w:tabs>
        <w:autoSpaceDE/>
        <w:autoSpaceDN/>
        <w:adjustRightInd/>
        <w:ind w:left="0" w:firstLine="709"/>
        <w:jc w:val="both"/>
        <w:rPr>
          <w:spacing w:val="-5"/>
          <w:w w:val="101"/>
          <w:sz w:val="22"/>
          <w:szCs w:val="22"/>
        </w:rPr>
      </w:pPr>
      <w:proofErr w:type="gramStart"/>
      <w:r w:rsidRPr="0049253D">
        <w:rPr>
          <w:spacing w:val="-5"/>
          <w:w w:val="101"/>
          <w:sz w:val="22"/>
          <w:szCs w:val="22"/>
        </w:rPr>
        <w:t>п</w:t>
      </w:r>
      <w:r w:rsidRPr="0049253D">
        <w:rPr>
          <w:sz w:val="22"/>
          <w:szCs w:val="22"/>
        </w:rPr>
        <w:t>ризнания</w:t>
      </w:r>
      <w:r w:rsidRPr="0049253D">
        <w:rPr>
          <w:spacing w:val="-5"/>
          <w:w w:val="101"/>
          <w:sz w:val="22"/>
          <w:szCs w:val="22"/>
        </w:rPr>
        <w:t xml:space="preserve"> члена </w:t>
      </w:r>
      <w:r>
        <w:rPr>
          <w:spacing w:val="-5"/>
          <w:w w:val="101"/>
          <w:sz w:val="22"/>
          <w:szCs w:val="22"/>
        </w:rPr>
        <w:t>Совета</w:t>
      </w:r>
      <w:r w:rsidRPr="0049253D">
        <w:rPr>
          <w:spacing w:val="-5"/>
          <w:w w:val="101"/>
          <w:sz w:val="22"/>
          <w:szCs w:val="22"/>
        </w:rPr>
        <w:t xml:space="preserve"> директоров</w:t>
      </w:r>
      <w:r w:rsidRPr="0049253D">
        <w:rPr>
          <w:sz w:val="22"/>
          <w:szCs w:val="22"/>
        </w:rPr>
        <w:t xml:space="preserve"> полностью нетрудоспособным в соответствии с медицинским заключением.</w:t>
      </w:r>
      <w:proofErr w:type="gramEnd"/>
    </w:p>
    <w:p w:rsidR="00F86A43" w:rsidRPr="0049253D" w:rsidRDefault="00F86A43" w:rsidP="003C78BB">
      <w:pPr>
        <w:shd w:val="clear" w:color="auto" w:fill="FFFFFF"/>
        <w:ind w:firstLine="709"/>
        <w:jc w:val="both"/>
        <w:rPr>
          <w:spacing w:val="-5"/>
          <w:w w:val="101"/>
          <w:sz w:val="22"/>
          <w:szCs w:val="22"/>
        </w:rPr>
      </w:pPr>
      <w:r w:rsidRPr="0049253D">
        <w:rPr>
          <w:spacing w:val="-5"/>
          <w:w w:val="101"/>
          <w:sz w:val="22"/>
          <w:szCs w:val="22"/>
        </w:rPr>
        <w:t xml:space="preserve">В течение 10 (десяти) дней с момента выявления обстоятельств, позволяющих считать члена </w:t>
      </w:r>
      <w:r>
        <w:rPr>
          <w:spacing w:val="-5"/>
          <w:w w:val="101"/>
          <w:sz w:val="22"/>
          <w:szCs w:val="22"/>
        </w:rPr>
        <w:t>Совета</w:t>
      </w:r>
      <w:r w:rsidRPr="0049253D">
        <w:rPr>
          <w:spacing w:val="-5"/>
          <w:w w:val="101"/>
          <w:sz w:val="22"/>
          <w:szCs w:val="22"/>
        </w:rPr>
        <w:t xml:space="preserve"> директоров Общества выбывшим, председатель </w:t>
      </w:r>
      <w:r>
        <w:rPr>
          <w:spacing w:val="-5"/>
          <w:w w:val="101"/>
          <w:sz w:val="22"/>
          <w:szCs w:val="22"/>
        </w:rPr>
        <w:t>Совета</w:t>
      </w:r>
      <w:r w:rsidRPr="0049253D">
        <w:rPr>
          <w:spacing w:val="-5"/>
          <w:w w:val="101"/>
          <w:sz w:val="22"/>
          <w:szCs w:val="22"/>
        </w:rPr>
        <w:t xml:space="preserve"> директоров обязан созвать заседание </w:t>
      </w:r>
      <w:r>
        <w:rPr>
          <w:spacing w:val="-5"/>
          <w:w w:val="101"/>
          <w:sz w:val="22"/>
          <w:szCs w:val="22"/>
        </w:rPr>
        <w:t>Совета</w:t>
      </w:r>
      <w:r w:rsidRPr="0049253D">
        <w:rPr>
          <w:spacing w:val="-5"/>
          <w:w w:val="101"/>
          <w:sz w:val="22"/>
          <w:szCs w:val="22"/>
        </w:rPr>
        <w:t xml:space="preserve"> директоров Общества с целью созыва и проведения внеочередного общего собрания акционеров для решения вопроса о досрочном прекращении полномочий членов </w:t>
      </w:r>
      <w:r>
        <w:rPr>
          <w:spacing w:val="-5"/>
          <w:w w:val="101"/>
          <w:sz w:val="22"/>
          <w:szCs w:val="22"/>
        </w:rPr>
        <w:t>Совета</w:t>
      </w:r>
      <w:r w:rsidRPr="0049253D">
        <w:rPr>
          <w:spacing w:val="-5"/>
          <w:w w:val="101"/>
          <w:sz w:val="22"/>
          <w:szCs w:val="22"/>
        </w:rPr>
        <w:t xml:space="preserve"> директоров и избрании членов </w:t>
      </w:r>
      <w:r>
        <w:rPr>
          <w:spacing w:val="-5"/>
          <w:w w:val="101"/>
          <w:sz w:val="22"/>
          <w:szCs w:val="22"/>
        </w:rPr>
        <w:t>Совета</w:t>
      </w:r>
      <w:r w:rsidRPr="0049253D">
        <w:rPr>
          <w:spacing w:val="-5"/>
          <w:w w:val="101"/>
          <w:sz w:val="22"/>
          <w:szCs w:val="22"/>
        </w:rPr>
        <w:t xml:space="preserve"> директоров.</w:t>
      </w:r>
    </w:p>
    <w:p w:rsidR="00F86A43" w:rsidRDefault="00DB014C" w:rsidP="003C78BB">
      <w:pPr>
        <w:shd w:val="clear" w:color="auto" w:fill="FFFFFF"/>
        <w:ind w:firstLine="709"/>
        <w:jc w:val="both"/>
        <w:rPr>
          <w:sz w:val="22"/>
          <w:szCs w:val="22"/>
        </w:rPr>
      </w:pPr>
      <w:r>
        <w:rPr>
          <w:sz w:val="22"/>
          <w:szCs w:val="22"/>
        </w:rPr>
        <w:lastRenderedPageBreak/>
        <w:t>8.</w:t>
      </w:r>
      <w:r w:rsidR="00F86A43" w:rsidRPr="0049253D">
        <w:rPr>
          <w:sz w:val="22"/>
          <w:szCs w:val="22"/>
        </w:rPr>
        <w:t xml:space="preserve">12. Заседания </w:t>
      </w:r>
      <w:r w:rsidR="00F86A43">
        <w:rPr>
          <w:sz w:val="22"/>
          <w:szCs w:val="22"/>
        </w:rPr>
        <w:t>Совета</w:t>
      </w:r>
      <w:r w:rsidR="00F86A43" w:rsidRPr="0049253D">
        <w:rPr>
          <w:sz w:val="22"/>
          <w:szCs w:val="22"/>
        </w:rPr>
        <w:t xml:space="preserve"> директоров Общества могут проводиться в форме совместного присутствия или заочного голосования.</w:t>
      </w:r>
    </w:p>
    <w:p w:rsidR="009117DD" w:rsidRPr="0049253D" w:rsidRDefault="009117DD" w:rsidP="003C78BB">
      <w:pPr>
        <w:shd w:val="clear" w:color="auto" w:fill="FFFFFF"/>
        <w:ind w:firstLine="709"/>
        <w:jc w:val="both"/>
        <w:rPr>
          <w:sz w:val="22"/>
          <w:szCs w:val="22"/>
        </w:rPr>
      </w:pPr>
      <w:r>
        <w:rPr>
          <w:sz w:val="22"/>
          <w:szCs w:val="22"/>
        </w:rPr>
        <w:t xml:space="preserve">Уведомление о проведении заседания Совета директоров направляются членам Совета директоров не </w:t>
      </w:r>
      <w:r w:rsidR="00486496">
        <w:rPr>
          <w:sz w:val="22"/>
          <w:szCs w:val="22"/>
        </w:rPr>
        <w:t>позднее,</w:t>
      </w:r>
      <w:r>
        <w:rPr>
          <w:sz w:val="22"/>
          <w:szCs w:val="22"/>
        </w:rPr>
        <w:t xml:space="preserve"> чем за </w:t>
      </w:r>
      <w:r w:rsidR="004516EA">
        <w:rPr>
          <w:sz w:val="22"/>
          <w:szCs w:val="22"/>
        </w:rPr>
        <w:t xml:space="preserve">5 </w:t>
      </w:r>
      <w:r>
        <w:rPr>
          <w:sz w:val="22"/>
          <w:szCs w:val="22"/>
        </w:rPr>
        <w:t>(</w:t>
      </w:r>
      <w:r w:rsidR="004516EA">
        <w:rPr>
          <w:sz w:val="22"/>
          <w:szCs w:val="22"/>
        </w:rPr>
        <w:t>Пять</w:t>
      </w:r>
      <w:r>
        <w:rPr>
          <w:sz w:val="22"/>
          <w:szCs w:val="22"/>
        </w:rPr>
        <w:t>) дней до даты проведения заседания путем направления им сообщения одним из следующих способов: по почте, курьерской службой, по электронной почте, средствами факсимильной связи либо вручения под роспись.</w:t>
      </w:r>
    </w:p>
    <w:p w:rsidR="00F86A43" w:rsidRPr="0049253D" w:rsidRDefault="00DB014C" w:rsidP="003C78BB">
      <w:pPr>
        <w:ind w:firstLine="709"/>
        <w:jc w:val="both"/>
        <w:rPr>
          <w:sz w:val="22"/>
          <w:szCs w:val="22"/>
        </w:rPr>
      </w:pPr>
      <w:r>
        <w:rPr>
          <w:sz w:val="22"/>
          <w:szCs w:val="22"/>
        </w:rPr>
        <w:t>8</w:t>
      </w:r>
      <w:r w:rsidR="00F86A43" w:rsidRPr="0049253D">
        <w:rPr>
          <w:sz w:val="22"/>
          <w:szCs w:val="22"/>
        </w:rPr>
        <w:t>.</w:t>
      </w:r>
      <w:r w:rsidR="00775E47" w:rsidRPr="0049253D">
        <w:rPr>
          <w:sz w:val="22"/>
          <w:szCs w:val="22"/>
        </w:rPr>
        <w:t>1</w:t>
      </w:r>
      <w:r w:rsidR="00775E47">
        <w:rPr>
          <w:sz w:val="22"/>
          <w:szCs w:val="22"/>
        </w:rPr>
        <w:t>3</w:t>
      </w:r>
      <w:r w:rsidR="00F86A43" w:rsidRPr="0049253D">
        <w:rPr>
          <w:sz w:val="22"/>
          <w:szCs w:val="22"/>
        </w:rPr>
        <w:t xml:space="preserve">. Председатель </w:t>
      </w:r>
      <w:r w:rsidR="00F86A43">
        <w:rPr>
          <w:sz w:val="22"/>
          <w:szCs w:val="22"/>
        </w:rPr>
        <w:t>Совета</w:t>
      </w:r>
      <w:r w:rsidR="00F86A43" w:rsidRPr="0049253D">
        <w:rPr>
          <w:sz w:val="22"/>
          <w:szCs w:val="22"/>
        </w:rPr>
        <w:t xml:space="preserve"> директоров Общества избирается членами </w:t>
      </w:r>
      <w:r w:rsidR="00F86A43">
        <w:rPr>
          <w:sz w:val="22"/>
          <w:szCs w:val="22"/>
        </w:rPr>
        <w:t>Совета</w:t>
      </w:r>
      <w:r w:rsidR="00F86A43" w:rsidRPr="0049253D">
        <w:rPr>
          <w:sz w:val="22"/>
          <w:szCs w:val="22"/>
        </w:rPr>
        <w:t xml:space="preserve"> директоров Общества из их числа большинством голосов избранных членов </w:t>
      </w:r>
      <w:r w:rsidR="00F86A43">
        <w:rPr>
          <w:sz w:val="22"/>
          <w:szCs w:val="22"/>
        </w:rPr>
        <w:t>Совета</w:t>
      </w:r>
      <w:r w:rsidR="00F86A43" w:rsidRPr="0049253D">
        <w:rPr>
          <w:sz w:val="22"/>
          <w:szCs w:val="22"/>
        </w:rPr>
        <w:t xml:space="preserve"> директоров Общества.</w:t>
      </w:r>
    </w:p>
    <w:p w:rsidR="00F86A43" w:rsidRPr="0049253D" w:rsidRDefault="00F86A43" w:rsidP="003C78BB">
      <w:pPr>
        <w:ind w:firstLine="709"/>
        <w:jc w:val="both"/>
        <w:rPr>
          <w:sz w:val="22"/>
          <w:szCs w:val="22"/>
        </w:rPr>
      </w:pPr>
      <w:r>
        <w:rPr>
          <w:sz w:val="22"/>
          <w:szCs w:val="22"/>
        </w:rPr>
        <w:t>Совет</w:t>
      </w:r>
      <w:r w:rsidRPr="0049253D">
        <w:rPr>
          <w:sz w:val="22"/>
          <w:szCs w:val="22"/>
        </w:rPr>
        <w:t xml:space="preserve"> директоров Общества вправе в любое время переизбрать своего председателя большинством голосов избранных членов </w:t>
      </w:r>
      <w:r>
        <w:rPr>
          <w:sz w:val="22"/>
          <w:szCs w:val="22"/>
        </w:rPr>
        <w:t>Совета</w:t>
      </w:r>
      <w:r w:rsidRPr="0049253D">
        <w:rPr>
          <w:sz w:val="22"/>
          <w:szCs w:val="22"/>
        </w:rPr>
        <w:t xml:space="preserve"> директоров Общества.</w:t>
      </w:r>
    </w:p>
    <w:p w:rsidR="00E75094" w:rsidRPr="0049253D" w:rsidRDefault="00DB014C" w:rsidP="003C78BB">
      <w:pPr>
        <w:ind w:firstLine="709"/>
        <w:jc w:val="both"/>
        <w:rPr>
          <w:sz w:val="22"/>
          <w:szCs w:val="22"/>
        </w:rPr>
      </w:pPr>
      <w:r>
        <w:rPr>
          <w:sz w:val="22"/>
          <w:szCs w:val="22"/>
        </w:rPr>
        <w:t>8</w:t>
      </w:r>
      <w:r w:rsidR="00F86A43" w:rsidRPr="0049253D">
        <w:rPr>
          <w:sz w:val="22"/>
          <w:szCs w:val="22"/>
        </w:rPr>
        <w:t>.</w:t>
      </w:r>
      <w:r w:rsidR="00775E47" w:rsidRPr="0049253D">
        <w:rPr>
          <w:sz w:val="22"/>
          <w:szCs w:val="22"/>
        </w:rPr>
        <w:t>1</w:t>
      </w:r>
      <w:r w:rsidR="00775E47">
        <w:rPr>
          <w:sz w:val="22"/>
          <w:szCs w:val="22"/>
        </w:rPr>
        <w:t>4</w:t>
      </w:r>
      <w:r w:rsidR="00F86A43" w:rsidRPr="0049253D">
        <w:rPr>
          <w:sz w:val="22"/>
          <w:szCs w:val="22"/>
        </w:rPr>
        <w:t xml:space="preserve">. Председатель </w:t>
      </w:r>
      <w:r w:rsidR="00F86A43">
        <w:rPr>
          <w:sz w:val="22"/>
          <w:szCs w:val="22"/>
        </w:rPr>
        <w:t>Совета</w:t>
      </w:r>
      <w:r w:rsidR="00F86A43" w:rsidRPr="0049253D">
        <w:rPr>
          <w:sz w:val="22"/>
          <w:szCs w:val="22"/>
        </w:rPr>
        <w:t xml:space="preserve"> директоров Общества организует его работу, созывает заседания </w:t>
      </w:r>
      <w:r w:rsidR="00F86A43">
        <w:rPr>
          <w:sz w:val="22"/>
          <w:szCs w:val="22"/>
        </w:rPr>
        <w:t>Совета</w:t>
      </w:r>
      <w:r w:rsidR="00F86A43" w:rsidRPr="0049253D">
        <w:rPr>
          <w:sz w:val="22"/>
          <w:szCs w:val="22"/>
        </w:rPr>
        <w:t xml:space="preserve"> директоров Общества и председательствует на них, организует ведение протокола, обеспечивает эффективную работу комитетов </w:t>
      </w:r>
      <w:r w:rsidR="00F86A43">
        <w:rPr>
          <w:sz w:val="22"/>
          <w:szCs w:val="22"/>
        </w:rPr>
        <w:t>Совета</w:t>
      </w:r>
      <w:r w:rsidR="00F86A43" w:rsidRPr="0049253D">
        <w:rPr>
          <w:sz w:val="22"/>
          <w:szCs w:val="22"/>
        </w:rPr>
        <w:t xml:space="preserve"> директоров Общества, председательствует на общем собрании акционеров, если </w:t>
      </w:r>
      <w:r w:rsidR="00E75094" w:rsidRPr="0049253D">
        <w:rPr>
          <w:sz w:val="22"/>
          <w:szCs w:val="22"/>
        </w:rPr>
        <w:t>общим собранием акционеров Общества не принято иное решение.</w:t>
      </w:r>
    </w:p>
    <w:p w:rsidR="00F86A43" w:rsidRPr="0049253D" w:rsidRDefault="00DB014C" w:rsidP="003C78BB">
      <w:pPr>
        <w:ind w:firstLine="709"/>
        <w:jc w:val="both"/>
        <w:rPr>
          <w:i/>
          <w:sz w:val="22"/>
          <w:szCs w:val="22"/>
        </w:rPr>
      </w:pPr>
      <w:r>
        <w:rPr>
          <w:sz w:val="22"/>
          <w:szCs w:val="22"/>
        </w:rPr>
        <w:t>8</w:t>
      </w:r>
      <w:r w:rsidR="00F86A43" w:rsidRPr="0049253D">
        <w:rPr>
          <w:sz w:val="22"/>
          <w:szCs w:val="22"/>
        </w:rPr>
        <w:t>.</w:t>
      </w:r>
      <w:r w:rsidR="00775E47" w:rsidRPr="0049253D">
        <w:rPr>
          <w:sz w:val="22"/>
          <w:szCs w:val="22"/>
        </w:rPr>
        <w:t>1</w:t>
      </w:r>
      <w:r w:rsidR="00775E47">
        <w:rPr>
          <w:sz w:val="22"/>
          <w:szCs w:val="22"/>
        </w:rPr>
        <w:t>5</w:t>
      </w:r>
      <w:r w:rsidR="00F86A43" w:rsidRPr="0049253D">
        <w:rPr>
          <w:sz w:val="22"/>
          <w:szCs w:val="22"/>
        </w:rPr>
        <w:t xml:space="preserve">. Члены </w:t>
      </w:r>
      <w:r w:rsidR="00F86A43">
        <w:rPr>
          <w:sz w:val="22"/>
          <w:szCs w:val="22"/>
        </w:rPr>
        <w:t>Совета</w:t>
      </w:r>
      <w:r w:rsidR="00F86A43" w:rsidRPr="0049253D">
        <w:rPr>
          <w:sz w:val="22"/>
          <w:szCs w:val="22"/>
        </w:rPr>
        <w:t xml:space="preserve"> директоров Общества обязаны </w:t>
      </w:r>
      <w:r w:rsidR="00F86A43" w:rsidRPr="0049253D">
        <w:rPr>
          <w:noProof/>
          <w:sz w:val="22"/>
          <w:szCs w:val="22"/>
        </w:rPr>
        <w:t>раскрывать информацию о владении ценными бумагами Общества, а также о продаже и (или) покупке ценных бумаг Общества</w:t>
      </w:r>
      <w:r w:rsidR="00F86A43" w:rsidRPr="0049253D">
        <w:rPr>
          <w:i/>
          <w:noProof/>
          <w:sz w:val="22"/>
          <w:szCs w:val="22"/>
        </w:rPr>
        <w:t>.</w:t>
      </w:r>
    </w:p>
    <w:p w:rsidR="00F86A43" w:rsidRPr="0049253D" w:rsidRDefault="00DB014C" w:rsidP="003C78BB">
      <w:pPr>
        <w:ind w:firstLine="709"/>
        <w:jc w:val="both"/>
        <w:rPr>
          <w:sz w:val="22"/>
          <w:szCs w:val="22"/>
        </w:rPr>
      </w:pPr>
      <w:r>
        <w:rPr>
          <w:sz w:val="22"/>
          <w:szCs w:val="22"/>
        </w:rPr>
        <w:t>8</w:t>
      </w:r>
      <w:r w:rsidR="00F86A43" w:rsidRPr="0049253D">
        <w:rPr>
          <w:sz w:val="22"/>
          <w:szCs w:val="22"/>
        </w:rPr>
        <w:t>.</w:t>
      </w:r>
      <w:r w:rsidR="00775E47" w:rsidRPr="0049253D">
        <w:rPr>
          <w:sz w:val="22"/>
          <w:szCs w:val="22"/>
        </w:rPr>
        <w:t>1</w:t>
      </w:r>
      <w:r w:rsidR="00775E47">
        <w:rPr>
          <w:sz w:val="22"/>
          <w:szCs w:val="22"/>
        </w:rPr>
        <w:t>6</w:t>
      </w:r>
      <w:r w:rsidR="00F86A43" w:rsidRPr="0049253D">
        <w:rPr>
          <w:sz w:val="22"/>
          <w:szCs w:val="22"/>
        </w:rPr>
        <w:t xml:space="preserve">. </w:t>
      </w:r>
      <w:r w:rsidR="00F86A43" w:rsidRPr="0049253D">
        <w:rPr>
          <w:spacing w:val="-5"/>
          <w:sz w:val="22"/>
          <w:szCs w:val="22"/>
        </w:rPr>
        <w:t xml:space="preserve">По решению общего собрания акционеров членам </w:t>
      </w:r>
      <w:r w:rsidR="00F86A43">
        <w:rPr>
          <w:spacing w:val="-5"/>
          <w:sz w:val="22"/>
          <w:szCs w:val="22"/>
        </w:rPr>
        <w:t>Совета</w:t>
      </w:r>
      <w:r w:rsidR="00F86A43" w:rsidRPr="0049253D">
        <w:rPr>
          <w:spacing w:val="-5"/>
          <w:sz w:val="22"/>
          <w:szCs w:val="22"/>
        </w:rPr>
        <w:t xml:space="preserve"> директоров Общества </w:t>
      </w:r>
      <w:r w:rsidR="00F86A43" w:rsidRPr="0049253D">
        <w:rPr>
          <w:spacing w:val="-9"/>
          <w:sz w:val="22"/>
          <w:szCs w:val="22"/>
        </w:rPr>
        <w:t xml:space="preserve">в период исполнения ими своих обязанностей компенсируются расходы, </w:t>
      </w:r>
      <w:r w:rsidR="00F86A43" w:rsidRPr="0049253D">
        <w:rPr>
          <w:spacing w:val="-7"/>
          <w:sz w:val="22"/>
          <w:szCs w:val="22"/>
        </w:rPr>
        <w:t xml:space="preserve">связанные с исполнением функций членов </w:t>
      </w:r>
      <w:r w:rsidR="00F86A43">
        <w:rPr>
          <w:spacing w:val="-7"/>
          <w:sz w:val="22"/>
          <w:szCs w:val="22"/>
        </w:rPr>
        <w:t>Совета</w:t>
      </w:r>
      <w:r w:rsidR="00F86A43" w:rsidRPr="0049253D">
        <w:rPr>
          <w:spacing w:val="-7"/>
          <w:sz w:val="22"/>
          <w:szCs w:val="22"/>
        </w:rPr>
        <w:t xml:space="preserve"> директоров и членов </w:t>
      </w:r>
      <w:r w:rsidR="00F86A43" w:rsidRPr="0049253D">
        <w:rPr>
          <w:spacing w:val="-6"/>
          <w:sz w:val="22"/>
          <w:szCs w:val="22"/>
        </w:rPr>
        <w:t xml:space="preserve">комитетов </w:t>
      </w:r>
      <w:r w:rsidR="00F86A43">
        <w:rPr>
          <w:spacing w:val="-6"/>
          <w:sz w:val="22"/>
          <w:szCs w:val="22"/>
        </w:rPr>
        <w:t>Совета</w:t>
      </w:r>
      <w:r w:rsidR="00F86A43" w:rsidRPr="0049253D">
        <w:rPr>
          <w:spacing w:val="-6"/>
          <w:sz w:val="22"/>
          <w:szCs w:val="22"/>
        </w:rPr>
        <w:t xml:space="preserve"> директоров, и выплачивается вознаграждение</w:t>
      </w:r>
      <w:r w:rsidR="00F86A43" w:rsidRPr="0049253D">
        <w:rPr>
          <w:sz w:val="22"/>
          <w:szCs w:val="22"/>
        </w:rPr>
        <w:t xml:space="preserve">. </w:t>
      </w:r>
    </w:p>
    <w:p w:rsidR="00F86A43" w:rsidRPr="0049253D" w:rsidRDefault="00F86A43" w:rsidP="003C78BB">
      <w:pPr>
        <w:ind w:firstLine="709"/>
        <w:jc w:val="center"/>
        <w:rPr>
          <w:b/>
          <w:sz w:val="22"/>
          <w:szCs w:val="22"/>
        </w:rPr>
      </w:pPr>
    </w:p>
    <w:p w:rsidR="00F86A43" w:rsidRPr="0049253D" w:rsidRDefault="00DB014C" w:rsidP="0048586F">
      <w:pPr>
        <w:jc w:val="center"/>
        <w:rPr>
          <w:b/>
          <w:sz w:val="22"/>
          <w:szCs w:val="22"/>
        </w:rPr>
      </w:pPr>
      <w:r>
        <w:rPr>
          <w:b/>
          <w:sz w:val="22"/>
          <w:szCs w:val="22"/>
        </w:rPr>
        <w:t>9</w:t>
      </w:r>
      <w:r w:rsidR="00F86A43" w:rsidRPr="0049253D">
        <w:rPr>
          <w:b/>
          <w:sz w:val="22"/>
          <w:szCs w:val="22"/>
        </w:rPr>
        <w:t>. Единоличный исполнительный орган.</w:t>
      </w:r>
    </w:p>
    <w:p w:rsidR="00F86A43" w:rsidRPr="0049253D" w:rsidRDefault="00F86A43" w:rsidP="0048586F">
      <w:pPr>
        <w:ind w:firstLine="709"/>
        <w:jc w:val="both"/>
        <w:rPr>
          <w:spacing w:val="-7"/>
          <w:sz w:val="22"/>
          <w:szCs w:val="22"/>
        </w:rPr>
      </w:pPr>
    </w:p>
    <w:p w:rsidR="00F86A43" w:rsidRPr="0049253D" w:rsidRDefault="00DB014C" w:rsidP="00201E58">
      <w:pPr>
        <w:ind w:firstLine="709"/>
        <w:jc w:val="both"/>
        <w:rPr>
          <w:sz w:val="22"/>
          <w:szCs w:val="22"/>
        </w:rPr>
      </w:pPr>
      <w:r>
        <w:rPr>
          <w:sz w:val="22"/>
          <w:szCs w:val="22"/>
        </w:rPr>
        <w:t>9</w:t>
      </w:r>
      <w:r w:rsidR="00F86A43" w:rsidRPr="0049253D">
        <w:rPr>
          <w:sz w:val="22"/>
          <w:szCs w:val="22"/>
        </w:rPr>
        <w:t xml:space="preserve">.1. Руководство текущей деятельностью Общества осуществляется единоличным исполнительным органом </w:t>
      </w:r>
      <w:r w:rsidR="000C2E61">
        <w:rPr>
          <w:sz w:val="22"/>
          <w:szCs w:val="22"/>
        </w:rPr>
        <w:t xml:space="preserve">- Генеральным директором </w:t>
      </w:r>
      <w:r w:rsidR="00F86A43" w:rsidRPr="0049253D">
        <w:rPr>
          <w:sz w:val="22"/>
          <w:szCs w:val="22"/>
        </w:rPr>
        <w:t xml:space="preserve">Общества. </w:t>
      </w:r>
    </w:p>
    <w:p w:rsidR="00F86A43" w:rsidRPr="0049253D" w:rsidRDefault="00F86A43" w:rsidP="00201E58">
      <w:pPr>
        <w:ind w:firstLine="709"/>
        <w:jc w:val="both"/>
        <w:rPr>
          <w:sz w:val="22"/>
          <w:szCs w:val="22"/>
        </w:rPr>
      </w:pPr>
      <w:r>
        <w:rPr>
          <w:sz w:val="22"/>
          <w:szCs w:val="22"/>
        </w:rPr>
        <w:t>Единоличный и</w:t>
      </w:r>
      <w:r w:rsidRPr="0049253D">
        <w:rPr>
          <w:sz w:val="22"/>
          <w:szCs w:val="22"/>
        </w:rPr>
        <w:t xml:space="preserve">сполнительный орган подотчетен </w:t>
      </w:r>
      <w:r>
        <w:rPr>
          <w:sz w:val="22"/>
          <w:szCs w:val="22"/>
        </w:rPr>
        <w:t>Совет</w:t>
      </w:r>
      <w:r w:rsidRPr="0049253D">
        <w:rPr>
          <w:sz w:val="22"/>
          <w:szCs w:val="22"/>
        </w:rPr>
        <w:t>у директоров Общества и общему собранию акционеров.</w:t>
      </w:r>
    </w:p>
    <w:p w:rsidR="00F86A43" w:rsidRPr="0049253D" w:rsidRDefault="00F86A43" w:rsidP="00201E58">
      <w:pPr>
        <w:ind w:firstLine="709"/>
        <w:jc w:val="both"/>
        <w:rPr>
          <w:sz w:val="22"/>
          <w:szCs w:val="22"/>
        </w:rPr>
      </w:pPr>
      <w:r w:rsidRPr="0049253D">
        <w:rPr>
          <w:sz w:val="22"/>
          <w:szCs w:val="22"/>
        </w:rPr>
        <w:t xml:space="preserve">По решению общего собрания акционеров полномочия единоличного исполнительного органа Общества могут быть переданы по договору коммерческой организации (управляющей организации) или индивидуальному предпринимателю (управляющему). Решение о передаче полномочий единоличного исполнительного органа Общества управляющей организации или управляющему принимается общим собранием акционеров только по предложению </w:t>
      </w:r>
      <w:r>
        <w:rPr>
          <w:sz w:val="22"/>
          <w:szCs w:val="22"/>
        </w:rPr>
        <w:t>Совета</w:t>
      </w:r>
      <w:r w:rsidRPr="0049253D">
        <w:rPr>
          <w:sz w:val="22"/>
          <w:szCs w:val="22"/>
        </w:rPr>
        <w:t xml:space="preserve"> директоров Общества.</w:t>
      </w:r>
    </w:p>
    <w:p w:rsidR="00F86A43" w:rsidRPr="0049253D" w:rsidRDefault="00DB014C" w:rsidP="00201E58">
      <w:pPr>
        <w:ind w:firstLine="709"/>
        <w:jc w:val="both"/>
        <w:rPr>
          <w:sz w:val="22"/>
          <w:szCs w:val="22"/>
        </w:rPr>
      </w:pPr>
      <w:r>
        <w:rPr>
          <w:sz w:val="22"/>
          <w:szCs w:val="22"/>
        </w:rPr>
        <w:t>9</w:t>
      </w:r>
      <w:r w:rsidR="00F86A43" w:rsidRPr="0049253D">
        <w:rPr>
          <w:sz w:val="22"/>
          <w:szCs w:val="22"/>
        </w:rPr>
        <w:t xml:space="preserve">.2. </w:t>
      </w:r>
      <w:proofErr w:type="gramStart"/>
      <w:r w:rsidR="00F86A43" w:rsidRPr="0049253D">
        <w:rPr>
          <w:sz w:val="22"/>
          <w:szCs w:val="22"/>
        </w:rPr>
        <w:t xml:space="preserve">Права и обязанности единоличного исполнительного органа Общества, управляющей организации или управляющего по осуществлению руководства текущей деятельностью Общества определяются Федеральным законом </w:t>
      </w:r>
      <w:r w:rsidR="00F86A43">
        <w:rPr>
          <w:sz w:val="22"/>
          <w:szCs w:val="22"/>
        </w:rPr>
        <w:t>«</w:t>
      </w:r>
      <w:r w:rsidR="00F86A43" w:rsidRPr="0049253D">
        <w:rPr>
          <w:sz w:val="22"/>
          <w:szCs w:val="22"/>
        </w:rPr>
        <w:t>Об акционерных обществах</w:t>
      </w:r>
      <w:r w:rsidR="00F86A43">
        <w:rPr>
          <w:sz w:val="22"/>
          <w:szCs w:val="22"/>
        </w:rPr>
        <w:t>»</w:t>
      </w:r>
      <w:r w:rsidR="00F86A43" w:rsidRPr="0049253D">
        <w:rPr>
          <w:sz w:val="22"/>
          <w:szCs w:val="22"/>
        </w:rPr>
        <w:t>, иными правовыми актами Российской Федерации и договором, заключаемым каждым из них с Обществом, которым должны быть определены взаимные обязательства сторон, порядок и условия финансовых взаимоотношений и материальной ответственности сторон, основания и условия расторжения договора.</w:t>
      </w:r>
      <w:proofErr w:type="gramEnd"/>
      <w:r w:rsidR="00F86A43" w:rsidRPr="0049253D">
        <w:rPr>
          <w:sz w:val="22"/>
          <w:szCs w:val="22"/>
        </w:rPr>
        <w:t xml:space="preserve"> Договор от имени Общества подписывается председателем </w:t>
      </w:r>
      <w:r w:rsidR="00F86A43">
        <w:rPr>
          <w:sz w:val="22"/>
          <w:szCs w:val="22"/>
        </w:rPr>
        <w:t>Совета</w:t>
      </w:r>
      <w:r w:rsidR="00F86A43" w:rsidRPr="0049253D">
        <w:rPr>
          <w:sz w:val="22"/>
          <w:szCs w:val="22"/>
        </w:rPr>
        <w:t xml:space="preserve"> директоров Общества или лицом, уполномоченным </w:t>
      </w:r>
      <w:r w:rsidR="00F86A43">
        <w:rPr>
          <w:sz w:val="22"/>
          <w:szCs w:val="22"/>
        </w:rPr>
        <w:t>Советом</w:t>
      </w:r>
      <w:r w:rsidR="00F86A43" w:rsidRPr="0049253D">
        <w:rPr>
          <w:sz w:val="22"/>
          <w:szCs w:val="22"/>
        </w:rPr>
        <w:t xml:space="preserve"> директоров Общества.</w:t>
      </w:r>
    </w:p>
    <w:p w:rsidR="00F86A43" w:rsidRPr="0049253D" w:rsidRDefault="00F86A43" w:rsidP="00201E58">
      <w:pPr>
        <w:ind w:firstLine="709"/>
        <w:jc w:val="both"/>
        <w:rPr>
          <w:sz w:val="22"/>
          <w:szCs w:val="22"/>
        </w:rPr>
      </w:pPr>
      <w:r w:rsidRPr="0049253D">
        <w:rPr>
          <w:sz w:val="22"/>
          <w:szCs w:val="22"/>
        </w:rPr>
        <w:t xml:space="preserve">На отношения между Обществом и лицом, исполняющим обязанности единоличного исполнительного органа, действие законодательства Российской Федерации о труде распространяется в части, не противоречащей </w:t>
      </w:r>
      <w:r>
        <w:rPr>
          <w:sz w:val="22"/>
          <w:szCs w:val="22"/>
        </w:rPr>
        <w:t>положениям Федерального закона «</w:t>
      </w:r>
      <w:r w:rsidRPr="0049253D">
        <w:rPr>
          <w:sz w:val="22"/>
          <w:szCs w:val="22"/>
        </w:rPr>
        <w:t>Об акционерных обществах</w:t>
      </w:r>
      <w:r>
        <w:rPr>
          <w:sz w:val="22"/>
          <w:szCs w:val="22"/>
        </w:rPr>
        <w:t>»</w:t>
      </w:r>
      <w:r w:rsidRPr="0049253D">
        <w:rPr>
          <w:sz w:val="22"/>
          <w:szCs w:val="22"/>
        </w:rPr>
        <w:t>.</w:t>
      </w:r>
    </w:p>
    <w:p w:rsidR="00F86A43" w:rsidRPr="0049253D" w:rsidRDefault="00F86A43" w:rsidP="00201E58">
      <w:pPr>
        <w:ind w:firstLine="709"/>
        <w:jc w:val="both"/>
        <w:rPr>
          <w:sz w:val="22"/>
          <w:szCs w:val="22"/>
        </w:rPr>
      </w:pPr>
      <w:r w:rsidRPr="0049253D">
        <w:rPr>
          <w:sz w:val="22"/>
          <w:szCs w:val="22"/>
        </w:rPr>
        <w:t>Общество, полномочия единоличного исполнительного органа которого переданы управляющей организации или управляющему, приобретает гражданские права и принимает на себя гражданские обязанности через управляющую организацию или управляющего в соответствии с абзацем первым пункта 1 статьи 53 Гражданского кодекса Российской Федерации.</w:t>
      </w:r>
    </w:p>
    <w:p w:rsidR="00F86A43" w:rsidRPr="0049253D" w:rsidRDefault="00DB014C" w:rsidP="00201E58">
      <w:pPr>
        <w:ind w:firstLine="709"/>
        <w:jc w:val="both"/>
        <w:rPr>
          <w:sz w:val="22"/>
          <w:szCs w:val="22"/>
        </w:rPr>
      </w:pPr>
      <w:r>
        <w:rPr>
          <w:sz w:val="22"/>
          <w:szCs w:val="22"/>
        </w:rPr>
        <w:t>9</w:t>
      </w:r>
      <w:r w:rsidR="00F86A43" w:rsidRPr="0049253D">
        <w:rPr>
          <w:sz w:val="22"/>
          <w:szCs w:val="22"/>
        </w:rPr>
        <w:t xml:space="preserve">.3. </w:t>
      </w:r>
      <w:r w:rsidR="00F56169">
        <w:rPr>
          <w:sz w:val="22"/>
          <w:szCs w:val="22"/>
        </w:rPr>
        <w:t>Совет директоров Общества</w:t>
      </w:r>
      <w:r w:rsidR="00F86A43" w:rsidRPr="0049253D">
        <w:rPr>
          <w:sz w:val="22"/>
          <w:szCs w:val="22"/>
        </w:rPr>
        <w:t xml:space="preserve"> вправе в любое время принять решение о досрочном прекращении полномочий </w:t>
      </w:r>
      <w:r w:rsidR="007660F6">
        <w:rPr>
          <w:sz w:val="22"/>
          <w:szCs w:val="22"/>
        </w:rPr>
        <w:t>Генерального директора</w:t>
      </w:r>
      <w:r w:rsidR="00F86A43" w:rsidRPr="0049253D">
        <w:rPr>
          <w:sz w:val="22"/>
          <w:szCs w:val="22"/>
        </w:rPr>
        <w:t>.</w:t>
      </w:r>
    </w:p>
    <w:p w:rsidR="00F86A43" w:rsidRPr="0049253D" w:rsidRDefault="00F16B13" w:rsidP="00201E58">
      <w:pPr>
        <w:ind w:firstLine="709"/>
        <w:jc w:val="both"/>
        <w:rPr>
          <w:sz w:val="22"/>
          <w:szCs w:val="22"/>
        </w:rPr>
      </w:pPr>
      <w:r>
        <w:rPr>
          <w:sz w:val="22"/>
          <w:szCs w:val="22"/>
        </w:rPr>
        <w:t>9</w:t>
      </w:r>
      <w:r w:rsidR="00F86A43" w:rsidRPr="0049253D">
        <w:rPr>
          <w:sz w:val="22"/>
          <w:szCs w:val="22"/>
        </w:rPr>
        <w:t xml:space="preserve">.4. Срок полномочий единоличного исполнительного органа </w:t>
      </w:r>
      <w:r w:rsidR="00A26502">
        <w:rPr>
          <w:sz w:val="22"/>
          <w:szCs w:val="22"/>
        </w:rPr>
        <w:t>составляет</w:t>
      </w:r>
      <w:r w:rsidR="00F86A43" w:rsidRPr="0049253D">
        <w:rPr>
          <w:sz w:val="22"/>
          <w:szCs w:val="22"/>
        </w:rPr>
        <w:t xml:space="preserve"> </w:t>
      </w:r>
      <w:r w:rsidR="00F86A43" w:rsidRPr="00F16B13">
        <w:rPr>
          <w:b/>
          <w:sz w:val="22"/>
          <w:szCs w:val="22"/>
        </w:rPr>
        <w:t>3 (</w:t>
      </w:r>
      <w:r w:rsidR="005F5CD3">
        <w:rPr>
          <w:b/>
          <w:sz w:val="22"/>
          <w:szCs w:val="22"/>
        </w:rPr>
        <w:t>Т</w:t>
      </w:r>
      <w:r w:rsidR="00A26502" w:rsidRPr="00F16B13">
        <w:rPr>
          <w:b/>
          <w:sz w:val="22"/>
          <w:szCs w:val="22"/>
        </w:rPr>
        <w:t>ри) года</w:t>
      </w:r>
      <w:r w:rsidR="00F86A43" w:rsidRPr="0049253D">
        <w:rPr>
          <w:sz w:val="22"/>
          <w:szCs w:val="22"/>
        </w:rPr>
        <w:t xml:space="preserve"> </w:t>
      </w:r>
      <w:proofErr w:type="gramStart"/>
      <w:r w:rsidR="00F86A43" w:rsidRPr="0049253D">
        <w:rPr>
          <w:sz w:val="22"/>
          <w:szCs w:val="22"/>
        </w:rPr>
        <w:t>с даты принятия</w:t>
      </w:r>
      <w:proofErr w:type="gramEnd"/>
      <w:r w:rsidR="00F86A43" w:rsidRPr="0049253D">
        <w:rPr>
          <w:sz w:val="22"/>
          <w:szCs w:val="22"/>
        </w:rPr>
        <w:t xml:space="preserve"> соответствующего решения. Полномочия единоличного исполнительного органа могут быть прекращены органом, его избравшим, до истечения срока полномочий. </w:t>
      </w:r>
    </w:p>
    <w:p w:rsidR="00F86A43" w:rsidRPr="0049253D" w:rsidRDefault="00F16B13" w:rsidP="00201E58">
      <w:pPr>
        <w:ind w:firstLine="709"/>
        <w:jc w:val="both"/>
        <w:rPr>
          <w:sz w:val="22"/>
          <w:szCs w:val="22"/>
        </w:rPr>
      </w:pPr>
      <w:r>
        <w:rPr>
          <w:sz w:val="22"/>
          <w:szCs w:val="22"/>
        </w:rPr>
        <w:t>9</w:t>
      </w:r>
      <w:r w:rsidR="00F86A43" w:rsidRPr="0049253D">
        <w:rPr>
          <w:sz w:val="22"/>
          <w:szCs w:val="22"/>
        </w:rPr>
        <w:t>.</w:t>
      </w:r>
      <w:r w:rsidR="00834726">
        <w:rPr>
          <w:sz w:val="22"/>
          <w:szCs w:val="22"/>
        </w:rPr>
        <w:t>5</w:t>
      </w:r>
      <w:r w:rsidR="00F86A43" w:rsidRPr="0049253D">
        <w:rPr>
          <w:sz w:val="22"/>
          <w:szCs w:val="22"/>
        </w:rPr>
        <w:t>. Требования к лицам, которые могут быть избраны единоличным исполнительным органом Общества, могут быть установлены внутренним документом Общества, принятым общим собранием акционеров Общества.</w:t>
      </w:r>
    </w:p>
    <w:p w:rsidR="00F86A43" w:rsidRPr="0049253D" w:rsidRDefault="00F16B13" w:rsidP="00201E58">
      <w:pPr>
        <w:ind w:firstLine="709"/>
        <w:jc w:val="both"/>
        <w:rPr>
          <w:sz w:val="22"/>
          <w:szCs w:val="22"/>
        </w:rPr>
      </w:pPr>
      <w:r>
        <w:rPr>
          <w:sz w:val="22"/>
          <w:szCs w:val="22"/>
        </w:rPr>
        <w:t>9</w:t>
      </w:r>
      <w:r w:rsidR="00F86A43" w:rsidRPr="0049253D">
        <w:rPr>
          <w:sz w:val="22"/>
          <w:szCs w:val="22"/>
        </w:rPr>
        <w:t>.</w:t>
      </w:r>
      <w:r w:rsidR="00834726">
        <w:rPr>
          <w:sz w:val="22"/>
          <w:szCs w:val="22"/>
        </w:rPr>
        <w:t>6</w:t>
      </w:r>
      <w:r w:rsidR="00F86A43" w:rsidRPr="0049253D">
        <w:rPr>
          <w:sz w:val="22"/>
          <w:szCs w:val="22"/>
        </w:rPr>
        <w:t xml:space="preserve">. К компетенции единоличного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w:t>
      </w:r>
      <w:r w:rsidR="00F86A43">
        <w:rPr>
          <w:sz w:val="22"/>
          <w:szCs w:val="22"/>
        </w:rPr>
        <w:t>Совета</w:t>
      </w:r>
      <w:r w:rsidR="00F86A43" w:rsidRPr="0049253D">
        <w:rPr>
          <w:sz w:val="22"/>
          <w:szCs w:val="22"/>
        </w:rPr>
        <w:t xml:space="preserve"> директоров Общества.</w:t>
      </w:r>
    </w:p>
    <w:p w:rsidR="00F86A43" w:rsidRPr="0049253D" w:rsidRDefault="00F86A43" w:rsidP="00201E58">
      <w:pPr>
        <w:ind w:firstLine="709"/>
        <w:jc w:val="both"/>
        <w:rPr>
          <w:sz w:val="22"/>
          <w:szCs w:val="22"/>
        </w:rPr>
      </w:pPr>
      <w:r w:rsidRPr="0049253D">
        <w:rPr>
          <w:sz w:val="22"/>
          <w:szCs w:val="22"/>
        </w:rPr>
        <w:t xml:space="preserve">Единоличный исполнительный орган Общества организует выполнение решений общего </w:t>
      </w:r>
      <w:r w:rsidRPr="0049253D">
        <w:rPr>
          <w:sz w:val="22"/>
          <w:szCs w:val="22"/>
        </w:rPr>
        <w:lastRenderedPageBreak/>
        <w:t xml:space="preserve">собрания акционеров, </w:t>
      </w:r>
      <w:r>
        <w:rPr>
          <w:sz w:val="22"/>
          <w:szCs w:val="22"/>
        </w:rPr>
        <w:t>Совета</w:t>
      </w:r>
      <w:r w:rsidRPr="0049253D">
        <w:rPr>
          <w:sz w:val="22"/>
          <w:szCs w:val="22"/>
        </w:rPr>
        <w:t xml:space="preserve"> директоров Общества.</w:t>
      </w:r>
    </w:p>
    <w:p w:rsidR="00F86A43" w:rsidRPr="0049253D" w:rsidRDefault="00F86A43" w:rsidP="00201E58">
      <w:pPr>
        <w:ind w:firstLine="709"/>
        <w:jc w:val="both"/>
        <w:rPr>
          <w:sz w:val="22"/>
          <w:szCs w:val="22"/>
        </w:rPr>
      </w:pPr>
      <w:r w:rsidRPr="0049253D">
        <w:rPr>
          <w:sz w:val="22"/>
          <w:szCs w:val="22"/>
        </w:rPr>
        <w:t>Единоличный исполнительный орган Общества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201E58" w:rsidRDefault="00F86A43" w:rsidP="00201E58">
      <w:pPr>
        <w:ind w:firstLine="709"/>
        <w:jc w:val="both"/>
        <w:rPr>
          <w:sz w:val="22"/>
          <w:szCs w:val="22"/>
        </w:rPr>
      </w:pPr>
      <w:r w:rsidRPr="0049253D">
        <w:rPr>
          <w:sz w:val="22"/>
          <w:szCs w:val="22"/>
        </w:rPr>
        <w:t>Лицо, назначенное управляющей компанией, действует от имени Общества по доверенности, выданной управляющей компанией.</w:t>
      </w:r>
      <w:bookmarkStart w:id="5" w:name="_Toc109722353"/>
    </w:p>
    <w:p w:rsidR="00201E58" w:rsidRDefault="00201E58" w:rsidP="00201E58">
      <w:pPr>
        <w:ind w:firstLine="709"/>
        <w:jc w:val="both"/>
        <w:rPr>
          <w:sz w:val="22"/>
          <w:szCs w:val="22"/>
        </w:rPr>
      </w:pPr>
    </w:p>
    <w:p w:rsidR="00F86A43" w:rsidRPr="00201E58" w:rsidRDefault="00F16B13" w:rsidP="00201E58">
      <w:pPr>
        <w:ind w:firstLine="709"/>
        <w:jc w:val="center"/>
        <w:rPr>
          <w:b/>
          <w:sz w:val="22"/>
          <w:szCs w:val="22"/>
        </w:rPr>
      </w:pPr>
      <w:r w:rsidRPr="00201E58">
        <w:rPr>
          <w:b/>
          <w:sz w:val="22"/>
          <w:szCs w:val="22"/>
        </w:rPr>
        <w:t>10</w:t>
      </w:r>
      <w:r w:rsidR="00F86A43" w:rsidRPr="00201E58">
        <w:rPr>
          <w:b/>
          <w:sz w:val="22"/>
          <w:szCs w:val="22"/>
        </w:rPr>
        <w:t xml:space="preserve">. </w:t>
      </w:r>
      <w:proofErr w:type="gramStart"/>
      <w:r w:rsidR="00F86A43" w:rsidRPr="00201E58">
        <w:rPr>
          <w:b/>
          <w:sz w:val="22"/>
          <w:szCs w:val="22"/>
        </w:rPr>
        <w:t>Контроль за</w:t>
      </w:r>
      <w:proofErr w:type="gramEnd"/>
      <w:r w:rsidR="00F86A43" w:rsidRPr="00201E58">
        <w:rPr>
          <w:b/>
          <w:sz w:val="22"/>
          <w:szCs w:val="22"/>
        </w:rPr>
        <w:t xml:space="preserve"> финансово-хозяйственной деятельностью Общества</w:t>
      </w:r>
      <w:bookmarkEnd w:id="5"/>
      <w:r w:rsidR="00F86A43" w:rsidRPr="00201E58">
        <w:rPr>
          <w:b/>
          <w:sz w:val="22"/>
          <w:szCs w:val="22"/>
        </w:rPr>
        <w:t>.</w:t>
      </w:r>
    </w:p>
    <w:p w:rsidR="00F86A43" w:rsidRPr="0049253D" w:rsidRDefault="00F86A43" w:rsidP="0048586F">
      <w:pPr>
        <w:rPr>
          <w:sz w:val="22"/>
          <w:szCs w:val="22"/>
        </w:rPr>
      </w:pPr>
    </w:p>
    <w:p w:rsidR="00F86A43" w:rsidRPr="0049253D" w:rsidRDefault="00F16B13" w:rsidP="00B731D3">
      <w:pPr>
        <w:tabs>
          <w:tab w:val="left" w:pos="1080"/>
        </w:tabs>
        <w:ind w:firstLine="709"/>
        <w:jc w:val="both"/>
        <w:rPr>
          <w:sz w:val="22"/>
          <w:szCs w:val="22"/>
        </w:rPr>
      </w:pPr>
      <w:r>
        <w:rPr>
          <w:sz w:val="22"/>
          <w:szCs w:val="22"/>
        </w:rPr>
        <w:t>10</w:t>
      </w:r>
      <w:r w:rsidR="00F86A43" w:rsidRPr="0049253D">
        <w:rPr>
          <w:sz w:val="22"/>
          <w:szCs w:val="22"/>
        </w:rPr>
        <w:t xml:space="preserve">.1. </w:t>
      </w:r>
      <w:proofErr w:type="gramStart"/>
      <w:r w:rsidR="00F86A43" w:rsidRPr="0049253D">
        <w:rPr>
          <w:sz w:val="22"/>
          <w:szCs w:val="22"/>
        </w:rPr>
        <w:t>Контроль за</w:t>
      </w:r>
      <w:proofErr w:type="gramEnd"/>
      <w:r w:rsidR="00F86A43" w:rsidRPr="0049253D">
        <w:rPr>
          <w:sz w:val="22"/>
          <w:szCs w:val="22"/>
        </w:rPr>
        <w:t xml:space="preserve"> финансово-хозяйственной деятельностью Общества осуществляется ревизионной комиссией (ревизором).</w:t>
      </w:r>
    </w:p>
    <w:p w:rsidR="00F86A43" w:rsidRPr="0049253D" w:rsidRDefault="00F16B13" w:rsidP="00B731D3">
      <w:pPr>
        <w:ind w:firstLine="709"/>
        <w:jc w:val="both"/>
        <w:rPr>
          <w:sz w:val="22"/>
          <w:szCs w:val="22"/>
        </w:rPr>
      </w:pPr>
      <w:r>
        <w:rPr>
          <w:sz w:val="22"/>
          <w:szCs w:val="22"/>
        </w:rPr>
        <w:t>10</w:t>
      </w:r>
      <w:r w:rsidR="003C7D2B">
        <w:rPr>
          <w:sz w:val="22"/>
          <w:szCs w:val="22"/>
        </w:rPr>
        <w:t>.</w:t>
      </w:r>
      <w:r w:rsidR="00F86A43" w:rsidRPr="0049253D">
        <w:rPr>
          <w:sz w:val="22"/>
          <w:szCs w:val="22"/>
        </w:rPr>
        <w:t>2. Ревизионная комиссия (ревизор) Общества избирается общим собранием акционеров на срок, определенный Федеральным законом «Об акционерных обществах».</w:t>
      </w:r>
    </w:p>
    <w:p w:rsidR="00F86A43" w:rsidRPr="0049253D" w:rsidRDefault="00F86A43" w:rsidP="00B731D3">
      <w:pPr>
        <w:ind w:firstLine="709"/>
        <w:jc w:val="both"/>
        <w:rPr>
          <w:sz w:val="22"/>
          <w:szCs w:val="22"/>
        </w:rPr>
      </w:pPr>
      <w:r w:rsidRPr="0049253D">
        <w:rPr>
          <w:sz w:val="22"/>
          <w:szCs w:val="22"/>
        </w:rPr>
        <w:t xml:space="preserve">Состав ревизионной комиссии Общества составляет не менее 3 (трех) членов. </w:t>
      </w:r>
    </w:p>
    <w:p w:rsidR="00F86A43" w:rsidRPr="0049253D" w:rsidRDefault="00F16B13" w:rsidP="00B731D3">
      <w:pPr>
        <w:ind w:firstLine="709"/>
        <w:jc w:val="both"/>
        <w:rPr>
          <w:sz w:val="22"/>
          <w:szCs w:val="22"/>
        </w:rPr>
      </w:pPr>
      <w:r>
        <w:rPr>
          <w:sz w:val="22"/>
          <w:szCs w:val="22"/>
        </w:rPr>
        <w:t>10</w:t>
      </w:r>
      <w:r w:rsidR="00F86A43" w:rsidRPr="0049253D">
        <w:rPr>
          <w:sz w:val="22"/>
          <w:szCs w:val="22"/>
        </w:rPr>
        <w:t>.3. Ревизор и члены ревизионной комиссии Общества не могут одновременно занимать иные должности в органах управления Общества.</w:t>
      </w:r>
    </w:p>
    <w:p w:rsidR="00F86A43" w:rsidRPr="0049253D" w:rsidRDefault="00F16B13" w:rsidP="00B731D3">
      <w:pPr>
        <w:ind w:firstLine="709"/>
        <w:jc w:val="both"/>
        <w:rPr>
          <w:sz w:val="22"/>
          <w:szCs w:val="22"/>
        </w:rPr>
      </w:pPr>
      <w:r>
        <w:rPr>
          <w:sz w:val="22"/>
          <w:szCs w:val="22"/>
        </w:rPr>
        <w:t>10</w:t>
      </w:r>
      <w:r w:rsidR="00F86A43" w:rsidRPr="0049253D">
        <w:rPr>
          <w:sz w:val="22"/>
          <w:szCs w:val="22"/>
        </w:rPr>
        <w:t>.4. Полномочия отдельных членов или всего состава ревизионной комиссии (ревизора) Общества могут быть прекращены досрочно решением общего собрания акционеров.</w:t>
      </w:r>
    </w:p>
    <w:p w:rsidR="00F86A43" w:rsidRPr="0049253D" w:rsidRDefault="00F16B13" w:rsidP="00B731D3">
      <w:pPr>
        <w:ind w:firstLine="709"/>
        <w:jc w:val="both"/>
        <w:rPr>
          <w:sz w:val="22"/>
          <w:szCs w:val="22"/>
        </w:rPr>
      </w:pPr>
      <w:r>
        <w:rPr>
          <w:sz w:val="22"/>
          <w:szCs w:val="22"/>
        </w:rPr>
        <w:t>10</w:t>
      </w:r>
      <w:r w:rsidR="00F86A43" w:rsidRPr="0049253D">
        <w:rPr>
          <w:sz w:val="22"/>
          <w:szCs w:val="22"/>
        </w:rPr>
        <w:t>.5. В компетенцию ревизионной комиссии (ревизора) Общества входит:</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 xml:space="preserve">анализ финансового положения Общества, его платежеспособности, ликвидности активов, соотношения собственных и заемных средств, чистых активов и </w:t>
      </w:r>
      <w:r>
        <w:rPr>
          <w:sz w:val="22"/>
          <w:szCs w:val="22"/>
        </w:rPr>
        <w:t>Устав</w:t>
      </w:r>
      <w:r w:rsidRPr="0049253D">
        <w:rPr>
          <w:sz w:val="22"/>
          <w:szCs w:val="22"/>
        </w:rPr>
        <w:t>ного капитала, выявление резервов улучшения экономического состояния Общества, выработка рекомендаций для органов управления Общества;</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проведение документальных проверок (ревизий) финансово-хозяйственной деятельности Общества;</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проверка (ревизия)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анализ правильности и полноты ведения бухгалтерского, налогового, управленческого и статистического учета;</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подтверждение достоверности данных, включаемых в годовые отчеты общества, годовую бухгалтерскую</w:t>
      </w:r>
      <w:r w:rsidR="0059519B">
        <w:rPr>
          <w:sz w:val="22"/>
          <w:szCs w:val="22"/>
        </w:rPr>
        <w:t xml:space="preserve"> (финансовую) </w:t>
      </w:r>
      <w:r w:rsidRPr="0049253D">
        <w:rPr>
          <w:sz w:val="22"/>
          <w:szCs w:val="22"/>
        </w:rPr>
        <w:t xml:space="preserve"> отчетность, распределения прибыли и убытков Общества, отчетной документации для налоговых, статистических и иных органов государственного управления;</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выявление фактов нарушения установленного законодательс</w:t>
      </w:r>
      <w:r w:rsidR="000C34EA">
        <w:rPr>
          <w:sz w:val="22"/>
          <w:szCs w:val="22"/>
        </w:rPr>
        <w:t>твом и иными правовыми актами Российской Федерации</w:t>
      </w:r>
      <w:r w:rsidRPr="0049253D">
        <w:rPr>
          <w:sz w:val="22"/>
          <w:szCs w:val="22"/>
        </w:rPr>
        <w:t xml:space="preserve"> порядка ведения бухгалтерского учета и представления финансовой отчетности;</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проверка (ревизия) своевременности и правильности платежей, осуществляемых поставщикам продукции и услуг, платежей в бюджет, начисления и выплат дивидендов, погашения иных обязательств;</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оценка экономической целесообразности финансово-хозяйственных операций Общества;</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проверка (ревизия) законности решений и действий органов Общества, в том числе, заключенных договоров и совершенных сделок;</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проверка (ревизия) выполнения установленных смет, нормативов и лимитов;</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проверка (ревизия) состояния кассы и имущества Общества;</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 xml:space="preserve">проверка (ревизия) соблюдения правил ведения делопроизводства и хранения финансовой документации; </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проверка (ревизия) достоверности оперативного, бухгалтерского и статистического учета и отчетности в Обществе;</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проверка (ревизия)</w:t>
      </w:r>
      <w:r w:rsidR="001C5DF3">
        <w:rPr>
          <w:sz w:val="22"/>
          <w:szCs w:val="22"/>
        </w:rPr>
        <w:t xml:space="preserve"> </w:t>
      </w:r>
      <w:r w:rsidRPr="0049253D">
        <w:rPr>
          <w:sz w:val="22"/>
          <w:szCs w:val="22"/>
        </w:rPr>
        <w:t>выполнения рекомендаций по результатам предыдущих проверок (ревизий);</w:t>
      </w:r>
    </w:p>
    <w:p w:rsidR="00F86A43" w:rsidRPr="0049253D" w:rsidRDefault="00F86A43" w:rsidP="00B731D3">
      <w:pPr>
        <w:widowControl/>
        <w:numPr>
          <w:ilvl w:val="0"/>
          <w:numId w:val="8"/>
        </w:numPr>
        <w:tabs>
          <w:tab w:val="num" w:pos="1440"/>
        </w:tabs>
        <w:autoSpaceDE/>
        <w:autoSpaceDN/>
        <w:adjustRightInd/>
        <w:ind w:left="0" w:firstLine="709"/>
        <w:jc w:val="both"/>
        <w:rPr>
          <w:sz w:val="22"/>
          <w:szCs w:val="22"/>
        </w:rPr>
      </w:pPr>
      <w:r w:rsidRPr="0049253D">
        <w:rPr>
          <w:sz w:val="22"/>
          <w:szCs w:val="22"/>
        </w:rPr>
        <w:t>осуществление иных действий (мероприятий), связанных с проверкой (ревизией) финансово-хозяйственной деятельности Общества.</w:t>
      </w:r>
    </w:p>
    <w:p w:rsidR="00F86A43" w:rsidRPr="0049253D" w:rsidRDefault="00F16B13" w:rsidP="00B731D3">
      <w:pPr>
        <w:ind w:firstLine="709"/>
        <w:jc w:val="both"/>
        <w:rPr>
          <w:sz w:val="22"/>
          <w:szCs w:val="22"/>
        </w:rPr>
      </w:pPr>
      <w:r>
        <w:rPr>
          <w:sz w:val="22"/>
          <w:szCs w:val="22"/>
        </w:rPr>
        <w:t>10</w:t>
      </w:r>
      <w:r w:rsidR="00F86A43" w:rsidRPr="0049253D">
        <w:rPr>
          <w:sz w:val="22"/>
          <w:szCs w:val="22"/>
        </w:rPr>
        <w:t>.6. Все решения по вопросам, отнесенным к компетенции ревизионной комиссии Общества, принимаются простым большинством голосов членов ревизионной комиссии, принимающих участие в заседании.</w:t>
      </w:r>
    </w:p>
    <w:p w:rsidR="00F86A43" w:rsidRPr="0049253D" w:rsidRDefault="00F86A43" w:rsidP="00B731D3">
      <w:pPr>
        <w:ind w:firstLine="709"/>
        <w:jc w:val="both"/>
        <w:rPr>
          <w:sz w:val="22"/>
          <w:szCs w:val="22"/>
        </w:rPr>
      </w:pPr>
      <w:r w:rsidRPr="0049253D">
        <w:rPr>
          <w:sz w:val="22"/>
          <w:szCs w:val="22"/>
        </w:rPr>
        <w:t xml:space="preserve">Решения ревизора Общества принимаются им единолично. </w:t>
      </w:r>
    </w:p>
    <w:p w:rsidR="00F86A43" w:rsidRPr="0049253D" w:rsidRDefault="00F16B13" w:rsidP="00B731D3">
      <w:pPr>
        <w:ind w:firstLine="709"/>
        <w:jc w:val="both"/>
        <w:rPr>
          <w:sz w:val="22"/>
          <w:szCs w:val="22"/>
        </w:rPr>
      </w:pPr>
      <w:r>
        <w:rPr>
          <w:sz w:val="22"/>
          <w:szCs w:val="22"/>
        </w:rPr>
        <w:t>10</w:t>
      </w:r>
      <w:r w:rsidR="00F86A43" w:rsidRPr="0049253D">
        <w:rPr>
          <w:sz w:val="22"/>
          <w:szCs w:val="22"/>
        </w:rPr>
        <w:t>.7. Ревизионная комиссия (ревизор) Общества и ее члены вправе:</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присутствовать на общих собраниях акционеров;</w:t>
      </w:r>
    </w:p>
    <w:p w:rsidR="00F86A43" w:rsidRPr="0049253D" w:rsidRDefault="000C4A75" w:rsidP="00B731D3">
      <w:pPr>
        <w:widowControl/>
        <w:numPr>
          <w:ilvl w:val="0"/>
          <w:numId w:val="8"/>
        </w:numPr>
        <w:tabs>
          <w:tab w:val="clear" w:pos="1068"/>
          <w:tab w:val="left" w:pos="1080"/>
        </w:tabs>
        <w:autoSpaceDE/>
        <w:autoSpaceDN/>
        <w:adjustRightInd/>
        <w:ind w:left="0" w:firstLine="709"/>
        <w:jc w:val="both"/>
        <w:rPr>
          <w:sz w:val="22"/>
          <w:szCs w:val="22"/>
        </w:rPr>
      </w:pPr>
      <w:r>
        <w:rPr>
          <w:sz w:val="22"/>
          <w:szCs w:val="22"/>
        </w:rPr>
        <w:lastRenderedPageBreak/>
        <w:t>присутствовать на</w:t>
      </w:r>
      <w:r w:rsidR="00F86A43" w:rsidRPr="0049253D">
        <w:rPr>
          <w:sz w:val="22"/>
          <w:szCs w:val="22"/>
        </w:rPr>
        <w:t xml:space="preserve"> заседаниях </w:t>
      </w:r>
      <w:r w:rsidR="00F86A43">
        <w:rPr>
          <w:sz w:val="22"/>
          <w:szCs w:val="22"/>
        </w:rPr>
        <w:t>Совета</w:t>
      </w:r>
      <w:r w:rsidR="00F86A43" w:rsidRPr="0049253D">
        <w:rPr>
          <w:sz w:val="22"/>
          <w:szCs w:val="22"/>
        </w:rPr>
        <w:t xml:space="preserve"> директоров Общества, созванных по требованию ревизионной комиссии (ревизора) Общества;</w:t>
      </w:r>
    </w:p>
    <w:p w:rsidR="00F86A43" w:rsidRPr="0049253D" w:rsidRDefault="00F86A43" w:rsidP="00B731D3">
      <w:pPr>
        <w:widowControl/>
        <w:numPr>
          <w:ilvl w:val="0"/>
          <w:numId w:val="8"/>
        </w:numPr>
        <w:tabs>
          <w:tab w:val="clear" w:pos="1068"/>
          <w:tab w:val="left" w:pos="1080"/>
        </w:tabs>
        <w:autoSpaceDE/>
        <w:autoSpaceDN/>
        <w:adjustRightInd/>
        <w:ind w:left="0" w:firstLine="709"/>
        <w:jc w:val="both"/>
        <w:rPr>
          <w:sz w:val="22"/>
          <w:szCs w:val="22"/>
        </w:rPr>
      </w:pPr>
      <w:r w:rsidRPr="0049253D">
        <w:rPr>
          <w:sz w:val="22"/>
          <w:szCs w:val="22"/>
        </w:rPr>
        <w:t>в ходе проверки (ревизии) требовать от органов общества, руководителей подразделений и служб, филиалов и представительств и должностных лиц предоставления информации (документов и материалов), изучение которой соответствует компетенции ревизионной комиссии (ревизора) Общества;</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требовать письменные объяснения или представление письменных заключений от должностных лиц Общества по вопросам, относящимся к компетенции ревизионной комиссии (ревизора) Общества;</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в случае необходимости привлекать к своей работе специалистов по отдельным вопросам финансово-хозяйственной деятельности, не занимающих должностей в Обществе;</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осуществлять иные права, предусмотренные законодательс</w:t>
      </w:r>
      <w:r w:rsidR="000C34EA">
        <w:rPr>
          <w:sz w:val="22"/>
          <w:szCs w:val="22"/>
        </w:rPr>
        <w:t>твом и иными правовыми актами Российской Федерации</w:t>
      </w:r>
      <w:r w:rsidRPr="0049253D">
        <w:rPr>
          <w:sz w:val="22"/>
          <w:szCs w:val="22"/>
        </w:rPr>
        <w:t xml:space="preserve">, настоящим </w:t>
      </w:r>
      <w:r>
        <w:rPr>
          <w:sz w:val="22"/>
          <w:szCs w:val="22"/>
        </w:rPr>
        <w:t>Устав</w:t>
      </w:r>
      <w:r w:rsidRPr="0049253D">
        <w:rPr>
          <w:sz w:val="22"/>
          <w:szCs w:val="22"/>
        </w:rPr>
        <w:t>ом и внутренним положением, регулирующим деятельность ревизионной комиссии (ревизора) Общества.</w:t>
      </w:r>
    </w:p>
    <w:p w:rsidR="00F86A43" w:rsidRPr="0049253D" w:rsidRDefault="00F16B13" w:rsidP="00B731D3">
      <w:pPr>
        <w:ind w:firstLine="709"/>
        <w:jc w:val="both"/>
        <w:rPr>
          <w:sz w:val="22"/>
          <w:szCs w:val="22"/>
        </w:rPr>
      </w:pPr>
      <w:r>
        <w:rPr>
          <w:sz w:val="22"/>
          <w:szCs w:val="22"/>
        </w:rPr>
        <w:t>10</w:t>
      </w:r>
      <w:r w:rsidR="00F86A43" w:rsidRPr="0049253D">
        <w:rPr>
          <w:sz w:val="22"/>
          <w:szCs w:val="22"/>
        </w:rPr>
        <w:t>.8. Ревизионная комиссия (ревизор) Общества и ее члены обязаны:</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 xml:space="preserve">своевременно доводить до сведения общего собрания акционеров, </w:t>
      </w:r>
      <w:r>
        <w:rPr>
          <w:sz w:val="22"/>
          <w:szCs w:val="22"/>
        </w:rPr>
        <w:t>Совета</w:t>
      </w:r>
      <w:r w:rsidRPr="0049253D">
        <w:rPr>
          <w:sz w:val="22"/>
          <w:szCs w:val="22"/>
        </w:rPr>
        <w:t xml:space="preserve"> директоров, единоличного исполнительного органа (управляющей организации) Общества результаты осуществленных проверок (ревизий) в форме заключения или акта;</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 xml:space="preserve">давать оценку достоверности данных, включаемых в годовой отчет Общества и содержащихся в годовой бухгалтерской </w:t>
      </w:r>
      <w:r w:rsidR="00350C33">
        <w:rPr>
          <w:sz w:val="22"/>
          <w:szCs w:val="22"/>
        </w:rPr>
        <w:t xml:space="preserve">(финансовой) </w:t>
      </w:r>
      <w:r w:rsidRPr="0049253D">
        <w:rPr>
          <w:sz w:val="22"/>
          <w:szCs w:val="22"/>
        </w:rPr>
        <w:t>отчетности Общества;</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соблюдать коммерческую тайну, не разглашать сведения, являющиеся конфиденциальными, к которым члены ревизионной комиссии (ревизор) имеют доступ при выполнении своих функций;</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 xml:space="preserve">фиксировать нарушения нормативных правовых актов, настоящего </w:t>
      </w:r>
      <w:r>
        <w:rPr>
          <w:sz w:val="22"/>
          <w:szCs w:val="22"/>
        </w:rPr>
        <w:t>Устава</w:t>
      </w:r>
      <w:r w:rsidRPr="0049253D">
        <w:rPr>
          <w:sz w:val="22"/>
          <w:szCs w:val="22"/>
        </w:rPr>
        <w:t>, внутренних документов, правил и инструкций Общества работниками Общества и должностными лицами;</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 xml:space="preserve">осуществлять проверку (ревизию) финансово-хозяйственной деятельности Общества по итогам деятельности Общества за год, а также во всякое время по инициативе лиц, названных в Федеральном законе «Об акционерных обществах», настоящем </w:t>
      </w:r>
      <w:r>
        <w:rPr>
          <w:sz w:val="22"/>
          <w:szCs w:val="22"/>
        </w:rPr>
        <w:t>Устав</w:t>
      </w:r>
      <w:r w:rsidRPr="0049253D">
        <w:rPr>
          <w:sz w:val="22"/>
          <w:szCs w:val="22"/>
        </w:rPr>
        <w:t>е и Положении о ревизионной комиссии.</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действовать в интересах Общества, осуществлять свои права и исполнять обязанности в отношении Общества добросовестно и разумно;</w:t>
      </w:r>
    </w:p>
    <w:p w:rsidR="00F86A43" w:rsidRPr="0049253D" w:rsidRDefault="00F86A43" w:rsidP="00B731D3">
      <w:pPr>
        <w:widowControl/>
        <w:numPr>
          <w:ilvl w:val="0"/>
          <w:numId w:val="8"/>
        </w:numPr>
        <w:autoSpaceDE/>
        <w:autoSpaceDN/>
        <w:adjustRightInd/>
        <w:ind w:left="0" w:firstLine="709"/>
        <w:jc w:val="both"/>
        <w:rPr>
          <w:sz w:val="22"/>
          <w:szCs w:val="22"/>
        </w:rPr>
      </w:pPr>
      <w:r w:rsidRPr="0049253D">
        <w:rPr>
          <w:sz w:val="22"/>
          <w:szCs w:val="22"/>
        </w:rPr>
        <w:t>исполнять иные обязанности, предусмотренные законодательс</w:t>
      </w:r>
      <w:r w:rsidR="000C34EA">
        <w:rPr>
          <w:sz w:val="22"/>
          <w:szCs w:val="22"/>
        </w:rPr>
        <w:t>твом и иными правовыми актами Российской Федерации</w:t>
      </w:r>
      <w:r w:rsidRPr="0049253D">
        <w:rPr>
          <w:sz w:val="22"/>
          <w:szCs w:val="22"/>
        </w:rPr>
        <w:t xml:space="preserve">, настоящим </w:t>
      </w:r>
      <w:r>
        <w:rPr>
          <w:sz w:val="22"/>
          <w:szCs w:val="22"/>
        </w:rPr>
        <w:t>Устав</w:t>
      </w:r>
      <w:r w:rsidRPr="0049253D">
        <w:rPr>
          <w:sz w:val="22"/>
          <w:szCs w:val="22"/>
        </w:rPr>
        <w:t>ом и внутренним положением, регулирующим деятельность ревизионной комиссии (ревизора) Общества.</w:t>
      </w:r>
    </w:p>
    <w:p w:rsidR="00F86A43" w:rsidRPr="0049253D" w:rsidRDefault="00F16B13" w:rsidP="00B731D3">
      <w:pPr>
        <w:ind w:firstLine="709"/>
        <w:jc w:val="both"/>
        <w:rPr>
          <w:sz w:val="22"/>
          <w:szCs w:val="22"/>
        </w:rPr>
      </w:pPr>
      <w:r>
        <w:rPr>
          <w:sz w:val="22"/>
          <w:szCs w:val="22"/>
        </w:rPr>
        <w:t>10</w:t>
      </w:r>
      <w:r w:rsidR="00F86A43" w:rsidRPr="0049253D">
        <w:rPr>
          <w:sz w:val="22"/>
          <w:szCs w:val="22"/>
        </w:rPr>
        <w:t xml:space="preserve">.9. При проведении проверок (ревизий) члены ревизионной комиссии (ревизор) Общества обязаны изучить все имеющиеся и полученные документы, и материалы, относящиеся к предмету проверки. В случаях, когда выявленные нарушения в финансово-хозяйственной деятельности Общества или опасность причинения ущерба интересам Общества требуют решения вопросов, относящихся к компетенции </w:t>
      </w:r>
      <w:r w:rsidR="00F86A43">
        <w:rPr>
          <w:sz w:val="22"/>
          <w:szCs w:val="22"/>
        </w:rPr>
        <w:t>Совета</w:t>
      </w:r>
      <w:r w:rsidR="00F86A43" w:rsidRPr="0049253D">
        <w:rPr>
          <w:sz w:val="22"/>
          <w:szCs w:val="22"/>
        </w:rPr>
        <w:t xml:space="preserve"> директоров и общего собрания акционеров ревизионная комиссия (ревизор) Общества вправе требовать созыва </w:t>
      </w:r>
      <w:r w:rsidR="000C4A75" w:rsidRPr="0049253D">
        <w:rPr>
          <w:sz w:val="22"/>
          <w:szCs w:val="22"/>
        </w:rPr>
        <w:t>заседани</w:t>
      </w:r>
      <w:r w:rsidR="000C4A75">
        <w:rPr>
          <w:sz w:val="22"/>
          <w:szCs w:val="22"/>
        </w:rPr>
        <w:t>я</w:t>
      </w:r>
      <w:r w:rsidR="000C4A75" w:rsidRPr="0049253D">
        <w:rPr>
          <w:sz w:val="22"/>
          <w:szCs w:val="22"/>
        </w:rPr>
        <w:t xml:space="preserve"> </w:t>
      </w:r>
      <w:r w:rsidR="00F86A43">
        <w:rPr>
          <w:sz w:val="22"/>
          <w:szCs w:val="22"/>
        </w:rPr>
        <w:t>Совета</w:t>
      </w:r>
      <w:r w:rsidR="00F86A43" w:rsidRPr="0049253D">
        <w:rPr>
          <w:sz w:val="22"/>
          <w:szCs w:val="22"/>
        </w:rPr>
        <w:t xml:space="preserve"> директоров и внеочередного общего собрания акционеров Общества. </w:t>
      </w:r>
    </w:p>
    <w:p w:rsidR="00F86A43" w:rsidRPr="0049253D" w:rsidRDefault="00F16B13" w:rsidP="00B731D3">
      <w:pPr>
        <w:ind w:firstLine="709"/>
        <w:jc w:val="both"/>
        <w:rPr>
          <w:sz w:val="22"/>
          <w:szCs w:val="22"/>
        </w:rPr>
      </w:pPr>
      <w:r>
        <w:rPr>
          <w:sz w:val="22"/>
          <w:szCs w:val="22"/>
        </w:rPr>
        <w:t>10</w:t>
      </w:r>
      <w:r w:rsidR="00F86A43" w:rsidRPr="0049253D">
        <w:rPr>
          <w:sz w:val="22"/>
          <w:szCs w:val="22"/>
        </w:rPr>
        <w:t xml:space="preserve">.10. 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(ревизора) Общества, решению общего собрания акционеров, </w:t>
      </w:r>
      <w:r w:rsidR="00F86A43">
        <w:rPr>
          <w:sz w:val="22"/>
          <w:szCs w:val="22"/>
        </w:rPr>
        <w:t>Совета</w:t>
      </w:r>
      <w:r w:rsidR="00F86A43" w:rsidRPr="0049253D">
        <w:rPr>
          <w:sz w:val="22"/>
          <w:szCs w:val="22"/>
        </w:rPr>
        <w:t xml:space="preserve"> директоров Общества или по требованию акционера, владеющего в совокупности не мене чем 10 (десятью) процентами голосующих акций Общества.</w:t>
      </w:r>
    </w:p>
    <w:p w:rsidR="00F86A43" w:rsidRPr="0049253D" w:rsidRDefault="00F16B13" w:rsidP="00B731D3">
      <w:pPr>
        <w:ind w:firstLine="709"/>
        <w:jc w:val="both"/>
        <w:rPr>
          <w:sz w:val="22"/>
          <w:szCs w:val="22"/>
        </w:rPr>
      </w:pPr>
      <w:r>
        <w:rPr>
          <w:sz w:val="22"/>
          <w:szCs w:val="22"/>
        </w:rPr>
        <w:t>10</w:t>
      </w:r>
      <w:r w:rsidR="00F86A43" w:rsidRPr="0049253D">
        <w:rPr>
          <w:sz w:val="22"/>
          <w:szCs w:val="22"/>
        </w:rPr>
        <w:t>.11. По требованию ревизионной комиссии (ревизора) Общества и ее членов лица, занимающие должности в органах управления Общества, а также работники Общества (в том числе, главный бухгалтер, руководитель финансовой службы, корпоративный секретарь) обязаны представить документы о финансово-хозяйственной деятельности Общества.</w:t>
      </w:r>
    </w:p>
    <w:p w:rsidR="00F86A43" w:rsidRPr="0049253D" w:rsidRDefault="00F16B13" w:rsidP="00B731D3">
      <w:pPr>
        <w:ind w:firstLine="709"/>
        <w:jc w:val="both"/>
        <w:rPr>
          <w:sz w:val="22"/>
          <w:szCs w:val="22"/>
        </w:rPr>
      </w:pPr>
      <w:r>
        <w:rPr>
          <w:sz w:val="22"/>
          <w:szCs w:val="22"/>
        </w:rPr>
        <w:t>10</w:t>
      </w:r>
      <w:r w:rsidR="00F86A43" w:rsidRPr="0049253D">
        <w:rPr>
          <w:sz w:val="22"/>
          <w:szCs w:val="22"/>
        </w:rPr>
        <w:t>.12. В целях проведения проверки финансово-хозяйственной деятельности Общества, в том числе ведения Обществом бухгалтерского, налогового учета и финансовой (бухгалтерской) отчетности Общество ежегодно привлекает аудитора, не связанного имущественными интересами с Обществом или его акционерами.</w:t>
      </w:r>
    </w:p>
    <w:p w:rsidR="00F86A43" w:rsidRPr="0049253D" w:rsidRDefault="00F16B13" w:rsidP="00B731D3">
      <w:pPr>
        <w:ind w:firstLine="709"/>
        <w:jc w:val="both"/>
        <w:rPr>
          <w:sz w:val="22"/>
          <w:szCs w:val="22"/>
        </w:rPr>
      </w:pPr>
      <w:r>
        <w:rPr>
          <w:sz w:val="22"/>
          <w:szCs w:val="22"/>
        </w:rPr>
        <w:t>10</w:t>
      </w:r>
      <w:r w:rsidR="00F86A43" w:rsidRPr="0049253D">
        <w:rPr>
          <w:sz w:val="22"/>
          <w:szCs w:val="22"/>
        </w:rPr>
        <w:t>.13. Аудитор Общества ежегодно утверждается общим собранием акционеров.</w:t>
      </w:r>
    </w:p>
    <w:p w:rsidR="00F86A43" w:rsidRPr="0049253D" w:rsidRDefault="00F16B13" w:rsidP="00B731D3">
      <w:pPr>
        <w:tabs>
          <w:tab w:val="left" w:pos="0"/>
          <w:tab w:val="num" w:pos="2149"/>
        </w:tabs>
        <w:ind w:firstLine="709"/>
        <w:jc w:val="both"/>
        <w:rPr>
          <w:sz w:val="22"/>
          <w:szCs w:val="22"/>
        </w:rPr>
      </w:pPr>
      <w:r>
        <w:rPr>
          <w:sz w:val="22"/>
          <w:szCs w:val="22"/>
        </w:rPr>
        <w:t>10</w:t>
      </w:r>
      <w:r w:rsidR="00F86A43" w:rsidRPr="0049253D">
        <w:rPr>
          <w:sz w:val="22"/>
          <w:szCs w:val="22"/>
        </w:rPr>
        <w:t xml:space="preserve">.14. Аудитор осуществляет проверку финансово-хозяйственной деятельности Общества в соответствии с </w:t>
      </w:r>
      <w:r w:rsidR="000C34EA">
        <w:rPr>
          <w:sz w:val="22"/>
          <w:szCs w:val="22"/>
        </w:rPr>
        <w:t>нормативными правовыми актами Российской Федерации</w:t>
      </w:r>
      <w:r w:rsidR="00F86A43" w:rsidRPr="0049253D">
        <w:rPr>
          <w:sz w:val="22"/>
          <w:szCs w:val="22"/>
        </w:rPr>
        <w:t xml:space="preserve"> на основании заключаемого с ним Обществом договора. </w:t>
      </w:r>
    </w:p>
    <w:p w:rsidR="00F86A43" w:rsidRPr="0049253D" w:rsidRDefault="00F16B13" w:rsidP="00B731D3">
      <w:pPr>
        <w:tabs>
          <w:tab w:val="left" w:pos="0"/>
          <w:tab w:val="num" w:pos="2149"/>
        </w:tabs>
        <w:ind w:firstLine="709"/>
        <w:jc w:val="both"/>
        <w:rPr>
          <w:sz w:val="22"/>
          <w:szCs w:val="22"/>
        </w:rPr>
      </w:pPr>
      <w:r>
        <w:rPr>
          <w:sz w:val="22"/>
          <w:szCs w:val="22"/>
        </w:rPr>
        <w:lastRenderedPageBreak/>
        <w:t>10</w:t>
      </w:r>
      <w:r w:rsidR="00F86A43" w:rsidRPr="0049253D">
        <w:rPr>
          <w:sz w:val="22"/>
          <w:szCs w:val="22"/>
        </w:rPr>
        <w:t>.15. Аудиторская проверка финансово-хозяйственной деятельности Общества должна быть проведена во всякое время по требованию акционера (акционеров) Общества, являющегося владельцем не менее чем 10 (</w:t>
      </w:r>
      <w:r w:rsidR="00E222BE">
        <w:rPr>
          <w:sz w:val="22"/>
          <w:szCs w:val="22"/>
        </w:rPr>
        <w:t>Д</w:t>
      </w:r>
      <w:r w:rsidR="00F86A43" w:rsidRPr="0049253D">
        <w:rPr>
          <w:sz w:val="22"/>
          <w:szCs w:val="22"/>
        </w:rPr>
        <w:t>есяти) процентов акций Общества.</w:t>
      </w:r>
    </w:p>
    <w:p w:rsidR="00F86A43" w:rsidRPr="0049253D" w:rsidRDefault="00F86A43" w:rsidP="00B731D3">
      <w:pPr>
        <w:ind w:firstLine="709"/>
        <w:jc w:val="both"/>
        <w:rPr>
          <w:sz w:val="22"/>
          <w:szCs w:val="22"/>
        </w:rPr>
      </w:pPr>
      <w:r w:rsidRPr="0049253D">
        <w:rPr>
          <w:sz w:val="22"/>
          <w:szCs w:val="22"/>
        </w:rPr>
        <w:t>Аудиторская проверка финансово-хозяйственной деятельности Общества по требованию акционера (акционеров) должна быть начата не позднее 30 (</w:t>
      </w:r>
      <w:r w:rsidR="00E222BE">
        <w:rPr>
          <w:sz w:val="22"/>
          <w:szCs w:val="22"/>
        </w:rPr>
        <w:t>Т</w:t>
      </w:r>
      <w:r w:rsidRPr="0049253D">
        <w:rPr>
          <w:sz w:val="22"/>
          <w:szCs w:val="22"/>
        </w:rPr>
        <w:t xml:space="preserve">ридцати) календарных дней </w:t>
      </w:r>
      <w:proofErr w:type="gramStart"/>
      <w:r w:rsidRPr="0049253D">
        <w:rPr>
          <w:sz w:val="22"/>
          <w:szCs w:val="22"/>
        </w:rPr>
        <w:t>с даты предъявления</w:t>
      </w:r>
      <w:proofErr w:type="gramEnd"/>
      <w:r w:rsidRPr="0049253D">
        <w:rPr>
          <w:sz w:val="22"/>
          <w:szCs w:val="22"/>
        </w:rPr>
        <w:t xml:space="preserve"> в Общество требования о ее проведении. Срок проведения такой проверки не должен превышать 60 (</w:t>
      </w:r>
      <w:r w:rsidR="00E222BE">
        <w:rPr>
          <w:sz w:val="22"/>
          <w:szCs w:val="22"/>
        </w:rPr>
        <w:t>Ш</w:t>
      </w:r>
      <w:r w:rsidRPr="0049253D">
        <w:rPr>
          <w:sz w:val="22"/>
          <w:szCs w:val="22"/>
        </w:rPr>
        <w:t xml:space="preserve">естидесяти) календарных дней. </w:t>
      </w:r>
    </w:p>
    <w:p w:rsidR="00F86A43" w:rsidRPr="0049253D" w:rsidRDefault="00F86A43" w:rsidP="00B731D3">
      <w:pPr>
        <w:tabs>
          <w:tab w:val="left" w:pos="0"/>
          <w:tab w:val="num" w:pos="2149"/>
        </w:tabs>
        <w:ind w:firstLine="709"/>
        <w:jc w:val="both"/>
        <w:rPr>
          <w:sz w:val="22"/>
          <w:szCs w:val="22"/>
        </w:rPr>
      </w:pPr>
      <w:r w:rsidRPr="0049253D">
        <w:rPr>
          <w:sz w:val="22"/>
          <w:szCs w:val="22"/>
        </w:rPr>
        <w:t xml:space="preserve">Условия договора на проведение аудиторской проверки деятельности Общества по требованию акционера, заключаемого Обществом с аудитором, в том числе в части размера оплаты услуг аудитора, определяются </w:t>
      </w:r>
      <w:r>
        <w:rPr>
          <w:sz w:val="22"/>
          <w:szCs w:val="22"/>
        </w:rPr>
        <w:t>Советом</w:t>
      </w:r>
      <w:r w:rsidRPr="0049253D">
        <w:rPr>
          <w:sz w:val="22"/>
          <w:szCs w:val="22"/>
        </w:rPr>
        <w:t xml:space="preserve"> директоров Общества.</w:t>
      </w:r>
    </w:p>
    <w:p w:rsidR="00F86A43" w:rsidRPr="0049253D" w:rsidRDefault="00F16B13" w:rsidP="00B731D3">
      <w:pPr>
        <w:ind w:firstLine="709"/>
        <w:jc w:val="both"/>
        <w:rPr>
          <w:sz w:val="22"/>
          <w:szCs w:val="22"/>
        </w:rPr>
      </w:pPr>
      <w:r>
        <w:rPr>
          <w:sz w:val="22"/>
          <w:szCs w:val="22"/>
        </w:rPr>
        <w:t>10</w:t>
      </w:r>
      <w:r w:rsidR="00F86A43" w:rsidRPr="0049253D">
        <w:rPr>
          <w:sz w:val="22"/>
          <w:szCs w:val="22"/>
        </w:rPr>
        <w:t>.16. По итогам проверки финансово-хозяйственной деятельности Общества ревизионная комиссия (ревизор) и (или) аудитор Общества составляют заключение, в котором должны содержаться:</w:t>
      </w:r>
    </w:p>
    <w:p w:rsidR="00F86A43" w:rsidRPr="0049253D" w:rsidRDefault="00F86A43" w:rsidP="00B731D3">
      <w:pPr>
        <w:widowControl/>
        <w:numPr>
          <w:ilvl w:val="0"/>
          <w:numId w:val="13"/>
        </w:numPr>
        <w:tabs>
          <w:tab w:val="clear" w:pos="2869"/>
          <w:tab w:val="num" w:pos="0"/>
          <w:tab w:val="left" w:pos="1080"/>
        </w:tabs>
        <w:autoSpaceDE/>
        <w:autoSpaceDN/>
        <w:adjustRightInd/>
        <w:ind w:left="0" w:firstLine="709"/>
        <w:jc w:val="both"/>
        <w:rPr>
          <w:sz w:val="22"/>
          <w:szCs w:val="22"/>
        </w:rPr>
      </w:pPr>
      <w:r w:rsidRPr="0049253D">
        <w:rPr>
          <w:sz w:val="22"/>
          <w:szCs w:val="22"/>
        </w:rPr>
        <w:t xml:space="preserve">подтверждение достоверности данных, содержащихся в отчетах и иных финансовых документах Общества; </w:t>
      </w:r>
    </w:p>
    <w:p w:rsidR="001D48CA" w:rsidRDefault="00F86A43" w:rsidP="001D48CA">
      <w:pPr>
        <w:widowControl/>
        <w:numPr>
          <w:ilvl w:val="0"/>
          <w:numId w:val="13"/>
        </w:numPr>
        <w:tabs>
          <w:tab w:val="clear" w:pos="2869"/>
          <w:tab w:val="num" w:pos="0"/>
          <w:tab w:val="left" w:pos="1080"/>
        </w:tabs>
        <w:autoSpaceDE/>
        <w:autoSpaceDN/>
        <w:adjustRightInd/>
        <w:ind w:left="0" w:firstLine="709"/>
        <w:jc w:val="both"/>
        <w:rPr>
          <w:sz w:val="22"/>
          <w:szCs w:val="22"/>
        </w:rPr>
      </w:pPr>
      <w:r w:rsidRPr="0049253D">
        <w:rPr>
          <w:sz w:val="22"/>
          <w:szCs w:val="22"/>
        </w:rPr>
        <w:t>информация о фактах нарушения Обществом установленных законодательс</w:t>
      </w:r>
      <w:r w:rsidR="000C34EA">
        <w:rPr>
          <w:sz w:val="22"/>
          <w:szCs w:val="22"/>
        </w:rPr>
        <w:t>твом и иными правовыми актами Российской Федерации</w:t>
      </w:r>
      <w:r w:rsidRPr="0049253D">
        <w:rPr>
          <w:sz w:val="22"/>
          <w:szCs w:val="22"/>
        </w:rPr>
        <w:t xml:space="preserve"> порядка ведения бухгалтерского учета и представления финансовой отчет</w:t>
      </w:r>
      <w:r w:rsidR="000C34EA">
        <w:rPr>
          <w:sz w:val="22"/>
          <w:szCs w:val="22"/>
        </w:rPr>
        <w:t>ности, а также правовых актов Российской Федерации</w:t>
      </w:r>
      <w:r w:rsidRPr="0049253D">
        <w:rPr>
          <w:sz w:val="22"/>
          <w:szCs w:val="22"/>
        </w:rPr>
        <w:t xml:space="preserve"> при осуществлении финансово-хозяйственной деятельности.</w:t>
      </w:r>
      <w:bookmarkStart w:id="6" w:name="_Toc109722354"/>
    </w:p>
    <w:p w:rsidR="001D48CA" w:rsidRDefault="001D48CA" w:rsidP="001D48CA">
      <w:pPr>
        <w:widowControl/>
        <w:tabs>
          <w:tab w:val="left" w:pos="1080"/>
        </w:tabs>
        <w:autoSpaceDE/>
        <w:autoSpaceDN/>
        <w:adjustRightInd/>
        <w:ind w:left="709"/>
        <w:jc w:val="both"/>
        <w:rPr>
          <w:sz w:val="22"/>
          <w:szCs w:val="22"/>
        </w:rPr>
      </w:pPr>
    </w:p>
    <w:p w:rsidR="00F86A43" w:rsidRPr="001D48CA" w:rsidRDefault="00F86A43" w:rsidP="001D48CA">
      <w:pPr>
        <w:widowControl/>
        <w:tabs>
          <w:tab w:val="left" w:pos="1080"/>
        </w:tabs>
        <w:autoSpaceDE/>
        <w:autoSpaceDN/>
        <w:adjustRightInd/>
        <w:ind w:left="709"/>
        <w:jc w:val="center"/>
        <w:rPr>
          <w:b/>
          <w:sz w:val="22"/>
          <w:szCs w:val="22"/>
        </w:rPr>
      </w:pPr>
      <w:r w:rsidRPr="001D48CA">
        <w:rPr>
          <w:b/>
          <w:sz w:val="22"/>
          <w:szCs w:val="22"/>
        </w:rPr>
        <w:t>1</w:t>
      </w:r>
      <w:r w:rsidR="00F16B13" w:rsidRPr="001D48CA">
        <w:rPr>
          <w:b/>
          <w:sz w:val="22"/>
          <w:szCs w:val="22"/>
        </w:rPr>
        <w:t>1</w:t>
      </w:r>
      <w:r w:rsidRPr="001D48CA">
        <w:rPr>
          <w:b/>
          <w:sz w:val="22"/>
          <w:szCs w:val="22"/>
        </w:rPr>
        <w:t>. Хранение документов Общества. Раскрытие информации</w:t>
      </w:r>
      <w:bookmarkEnd w:id="6"/>
      <w:r w:rsidRPr="001D48CA">
        <w:rPr>
          <w:b/>
          <w:sz w:val="22"/>
          <w:szCs w:val="22"/>
        </w:rPr>
        <w:t>.</w:t>
      </w:r>
    </w:p>
    <w:p w:rsidR="00F86A43" w:rsidRPr="0049253D" w:rsidRDefault="00F86A43" w:rsidP="0048586F">
      <w:pPr>
        <w:rPr>
          <w:sz w:val="22"/>
          <w:szCs w:val="22"/>
        </w:rPr>
      </w:pPr>
    </w:p>
    <w:p w:rsidR="00F86A43" w:rsidRPr="0049253D" w:rsidRDefault="003C7D2B" w:rsidP="00123B67">
      <w:pPr>
        <w:ind w:firstLine="709"/>
        <w:jc w:val="both"/>
        <w:rPr>
          <w:sz w:val="22"/>
          <w:szCs w:val="22"/>
        </w:rPr>
      </w:pPr>
      <w:r w:rsidRPr="0049253D">
        <w:rPr>
          <w:sz w:val="22"/>
          <w:szCs w:val="22"/>
        </w:rPr>
        <w:t>1</w:t>
      </w:r>
      <w:r w:rsidR="00F16B13">
        <w:rPr>
          <w:sz w:val="22"/>
          <w:szCs w:val="22"/>
        </w:rPr>
        <w:t>1</w:t>
      </w:r>
      <w:r w:rsidR="00F86A43" w:rsidRPr="0049253D">
        <w:rPr>
          <w:sz w:val="22"/>
          <w:szCs w:val="22"/>
        </w:rPr>
        <w:t>.1. Общество обязано хранить следующие документы:</w:t>
      </w:r>
    </w:p>
    <w:p w:rsidR="00F86A43" w:rsidRPr="0049253D" w:rsidRDefault="00F86A43" w:rsidP="00123B67">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договор о создании Общества;</w:t>
      </w:r>
    </w:p>
    <w:p w:rsidR="00F86A43" w:rsidRPr="0049253D" w:rsidRDefault="00F86A43" w:rsidP="00123B67">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 xml:space="preserve">настоящий </w:t>
      </w:r>
      <w:r>
        <w:rPr>
          <w:sz w:val="22"/>
          <w:szCs w:val="22"/>
        </w:rPr>
        <w:t>Устав</w:t>
      </w:r>
      <w:r w:rsidRPr="0049253D">
        <w:rPr>
          <w:sz w:val="22"/>
          <w:szCs w:val="22"/>
        </w:rPr>
        <w:t xml:space="preserve">, изменения и дополнения, внесенные в настоящий </w:t>
      </w:r>
      <w:r>
        <w:rPr>
          <w:sz w:val="22"/>
          <w:szCs w:val="22"/>
        </w:rPr>
        <w:t>Устав</w:t>
      </w:r>
      <w:r w:rsidRPr="0049253D">
        <w:rPr>
          <w:sz w:val="22"/>
          <w:szCs w:val="22"/>
        </w:rPr>
        <w:t>, зарегистрированные в установленном порядке, решение о создании Общества, документ о государственной регистрации Общества;</w:t>
      </w:r>
    </w:p>
    <w:p w:rsidR="00F86A43" w:rsidRPr="0049253D" w:rsidRDefault="00F86A43" w:rsidP="00123B67">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документы, подтверждающие права Общества на имущество, находящееся на его балансе;</w:t>
      </w:r>
    </w:p>
    <w:p w:rsidR="00F86A43" w:rsidRPr="0049253D" w:rsidRDefault="00F86A43" w:rsidP="00123B67">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внутренние документы Общества;</w:t>
      </w:r>
    </w:p>
    <w:p w:rsidR="00F86A43" w:rsidRPr="0049253D" w:rsidRDefault="00F86A43" w:rsidP="00123B67">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Положение о филиале или представительстве Общества;</w:t>
      </w:r>
    </w:p>
    <w:p w:rsidR="00F86A43" w:rsidRPr="0049253D" w:rsidRDefault="00F86A43" w:rsidP="00123B67">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годовые отчеты;</w:t>
      </w:r>
    </w:p>
    <w:p w:rsidR="00F86A43" w:rsidRPr="0049253D" w:rsidRDefault="00F86A43" w:rsidP="00123B67">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документы бухгалтерского учета;</w:t>
      </w:r>
    </w:p>
    <w:p w:rsidR="00F86A43" w:rsidRPr="0049253D" w:rsidRDefault="00F86A43" w:rsidP="00123B67">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документы бухгалтерской отчетности;</w:t>
      </w:r>
    </w:p>
    <w:p w:rsidR="00F86A43" w:rsidRPr="0049253D" w:rsidRDefault="00F86A43" w:rsidP="00123B67">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 xml:space="preserve">протоколы общих собраний акционеров, заседаний </w:t>
      </w:r>
      <w:r>
        <w:rPr>
          <w:sz w:val="22"/>
          <w:szCs w:val="22"/>
        </w:rPr>
        <w:t>Совета</w:t>
      </w:r>
      <w:r w:rsidRPr="0049253D">
        <w:rPr>
          <w:sz w:val="22"/>
          <w:szCs w:val="22"/>
        </w:rPr>
        <w:t xml:space="preserve"> директоров, ревизионной комиссии Общества;</w:t>
      </w:r>
    </w:p>
    <w:p w:rsidR="00F86A43" w:rsidRPr="0049253D" w:rsidRDefault="00F86A43" w:rsidP="00123B67">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бюллетени для голосования, а также доверенности (копии доверенностей) на участие в общем собрании акционеров;</w:t>
      </w:r>
    </w:p>
    <w:p w:rsidR="00F86A43" w:rsidRPr="0049253D" w:rsidRDefault="00F86A43" w:rsidP="00123B67">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отчеты независимых оценщиков;</w:t>
      </w:r>
    </w:p>
    <w:p w:rsidR="00F86A43" w:rsidRPr="0049253D" w:rsidRDefault="00F86A43" w:rsidP="00123B67">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списки аффилированных лиц Общества;</w:t>
      </w:r>
    </w:p>
    <w:p w:rsidR="00F86A43" w:rsidRPr="0049253D" w:rsidRDefault="00F86A43" w:rsidP="00123B67">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списки лиц, имеющих право на участие в общем собрании акционеров, имеющих право на получение дивидендов, а также иные списки, составляемые Обществом для осуществления акционерами своих прав в соответствии с требованиями Федерального закона «Об акционерных обществах»;</w:t>
      </w:r>
    </w:p>
    <w:p w:rsidR="00F86A43" w:rsidRPr="0049253D" w:rsidRDefault="00F86A43" w:rsidP="00123B67">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заключения ревизионной комиссии и аудитора Общества, государственных и муниципальных органов финансового контроля;</w:t>
      </w:r>
    </w:p>
    <w:p w:rsidR="00F86A43" w:rsidRPr="0049253D" w:rsidRDefault="00F86A43" w:rsidP="00123B67">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проспекты эмиссии, ежеквартальные отчеты эмитента и иные документы, содержащие информацию, подлежащую опубликованию или раскрытию иным способом в соответствии с Федеральным законом «Об акционерных обществах» и иными федеральными законами;</w:t>
      </w:r>
    </w:p>
    <w:p w:rsidR="00F86A43" w:rsidRPr="0049253D" w:rsidRDefault="00F86A43" w:rsidP="00123B67">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уведомление о заключении акционерных соглашений, направленных обществу, а также списки ли, заключивших такие соглашения;</w:t>
      </w:r>
    </w:p>
    <w:p w:rsidR="00F86A43" w:rsidRPr="0049253D" w:rsidRDefault="00F86A43" w:rsidP="00123B67">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судебные акты по спорам, связанным с созданием общества, управлением им или участием в нем;</w:t>
      </w:r>
    </w:p>
    <w:p w:rsidR="00F86A43" w:rsidRPr="0049253D" w:rsidRDefault="00F86A43" w:rsidP="00123B67">
      <w:pPr>
        <w:widowControl/>
        <w:numPr>
          <w:ilvl w:val="0"/>
          <w:numId w:val="3"/>
        </w:numPr>
        <w:tabs>
          <w:tab w:val="num" w:pos="0"/>
          <w:tab w:val="left" w:pos="1080"/>
        </w:tabs>
        <w:autoSpaceDE/>
        <w:autoSpaceDN/>
        <w:adjustRightInd/>
        <w:ind w:left="0" w:firstLine="709"/>
        <w:jc w:val="both"/>
        <w:rPr>
          <w:sz w:val="22"/>
          <w:szCs w:val="22"/>
        </w:rPr>
      </w:pPr>
      <w:r w:rsidRPr="0049253D">
        <w:rPr>
          <w:sz w:val="22"/>
          <w:szCs w:val="22"/>
        </w:rPr>
        <w:t xml:space="preserve">иные документы, предусмотренные Федеральным законом «Об акционерных обществах», настоящим </w:t>
      </w:r>
      <w:r>
        <w:rPr>
          <w:sz w:val="22"/>
          <w:szCs w:val="22"/>
        </w:rPr>
        <w:t>Устав</w:t>
      </w:r>
      <w:r w:rsidRPr="0049253D">
        <w:rPr>
          <w:sz w:val="22"/>
          <w:szCs w:val="22"/>
        </w:rPr>
        <w:t xml:space="preserve">ом, внутренними документами Общества, решениями общего собрания акционеров, </w:t>
      </w:r>
      <w:r>
        <w:rPr>
          <w:sz w:val="22"/>
          <w:szCs w:val="22"/>
        </w:rPr>
        <w:t>Совета</w:t>
      </w:r>
      <w:r w:rsidRPr="0049253D">
        <w:rPr>
          <w:sz w:val="22"/>
          <w:szCs w:val="22"/>
        </w:rPr>
        <w:t xml:space="preserve"> директоров, единоличного исполнительного органа (управляющей организации) Общества, а также документы, предусмот</w:t>
      </w:r>
      <w:r w:rsidR="000C34EA">
        <w:rPr>
          <w:sz w:val="22"/>
          <w:szCs w:val="22"/>
        </w:rPr>
        <w:t>ренные иными правовыми актами Российской Федерации</w:t>
      </w:r>
      <w:r w:rsidRPr="0049253D">
        <w:rPr>
          <w:sz w:val="22"/>
          <w:szCs w:val="22"/>
        </w:rPr>
        <w:t>.</w:t>
      </w:r>
    </w:p>
    <w:p w:rsidR="00F86A43" w:rsidRPr="0049253D" w:rsidRDefault="003C7D2B" w:rsidP="00123B67">
      <w:pPr>
        <w:ind w:firstLine="709"/>
        <w:jc w:val="both"/>
        <w:rPr>
          <w:sz w:val="22"/>
          <w:szCs w:val="22"/>
        </w:rPr>
      </w:pPr>
      <w:r w:rsidRPr="0049253D">
        <w:rPr>
          <w:sz w:val="22"/>
          <w:szCs w:val="22"/>
        </w:rPr>
        <w:t>1</w:t>
      </w:r>
      <w:r w:rsidR="00F16B13">
        <w:rPr>
          <w:sz w:val="22"/>
          <w:szCs w:val="22"/>
        </w:rPr>
        <w:t>1</w:t>
      </w:r>
      <w:r w:rsidR="00F86A43" w:rsidRPr="0049253D">
        <w:rPr>
          <w:sz w:val="22"/>
          <w:szCs w:val="22"/>
        </w:rPr>
        <w:t xml:space="preserve">.2. Общество хранит документы, предусмотренные п. </w:t>
      </w:r>
      <w:r w:rsidRPr="0049253D">
        <w:rPr>
          <w:sz w:val="22"/>
          <w:szCs w:val="22"/>
        </w:rPr>
        <w:t>1</w:t>
      </w:r>
      <w:r w:rsidR="00F16B13">
        <w:rPr>
          <w:sz w:val="22"/>
          <w:szCs w:val="22"/>
        </w:rPr>
        <w:t>1</w:t>
      </w:r>
      <w:r w:rsidR="00F86A43" w:rsidRPr="0049253D">
        <w:rPr>
          <w:sz w:val="22"/>
          <w:szCs w:val="22"/>
        </w:rPr>
        <w:t xml:space="preserve">.1. настоящего </w:t>
      </w:r>
      <w:r w:rsidR="00F86A43">
        <w:rPr>
          <w:sz w:val="22"/>
          <w:szCs w:val="22"/>
        </w:rPr>
        <w:t>Устава</w:t>
      </w:r>
      <w:r w:rsidR="00F86A43" w:rsidRPr="0049253D">
        <w:rPr>
          <w:sz w:val="22"/>
          <w:szCs w:val="22"/>
        </w:rPr>
        <w:t xml:space="preserve">, по адресу (месту нахождения) единоличного исполнительного органа (управляющей организации) Общества в </w:t>
      </w:r>
      <w:r w:rsidR="00F86A43" w:rsidRPr="0049253D">
        <w:rPr>
          <w:sz w:val="22"/>
          <w:szCs w:val="22"/>
        </w:rPr>
        <w:lastRenderedPageBreak/>
        <w:t>порядке и в течение сроков, которые установлены федеральным органом исполнительной власти по рынку ценных бумаг.</w:t>
      </w:r>
    </w:p>
    <w:p w:rsidR="00F86A43" w:rsidRPr="0049253D" w:rsidRDefault="003C7D2B" w:rsidP="00123B67">
      <w:pPr>
        <w:ind w:firstLine="709"/>
        <w:jc w:val="both"/>
        <w:rPr>
          <w:sz w:val="22"/>
          <w:szCs w:val="22"/>
        </w:rPr>
      </w:pPr>
      <w:r w:rsidRPr="0049253D">
        <w:rPr>
          <w:sz w:val="22"/>
          <w:szCs w:val="22"/>
        </w:rPr>
        <w:t>1</w:t>
      </w:r>
      <w:r w:rsidR="00F16B13">
        <w:rPr>
          <w:sz w:val="22"/>
          <w:szCs w:val="22"/>
        </w:rPr>
        <w:t>1</w:t>
      </w:r>
      <w:r w:rsidR="00F86A43" w:rsidRPr="0049253D">
        <w:rPr>
          <w:sz w:val="22"/>
          <w:szCs w:val="22"/>
        </w:rPr>
        <w:t>.3. Информация об Обществе предоставляется Обществом в соответствии с требованиями Федерального закона «Об акционерных общ</w:t>
      </w:r>
      <w:r w:rsidR="000C34EA">
        <w:rPr>
          <w:sz w:val="22"/>
          <w:szCs w:val="22"/>
        </w:rPr>
        <w:t>ествах» и иных правовых актов Российской Федерации</w:t>
      </w:r>
      <w:r w:rsidR="00F86A43" w:rsidRPr="0049253D">
        <w:rPr>
          <w:sz w:val="22"/>
          <w:szCs w:val="22"/>
        </w:rPr>
        <w:t>.</w:t>
      </w:r>
    </w:p>
    <w:p w:rsidR="00F86A43" w:rsidRPr="0049253D" w:rsidRDefault="003C7D2B" w:rsidP="00123B67">
      <w:pPr>
        <w:ind w:firstLine="709"/>
        <w:jc w:val="both"/>
        <w:rPr>
          <w:sz w:val="22"/>
          <w:szCs w:val="22"/>
        </w:rPr>
      </w:pPr>
      <w:r w:rsidRPr="0049253D">
        <w:rPr>
          <w:sz w:val="22"/>
          <w:szCs w:val="22"/>
        </w:rPr>
        <w:t>1</w:t>
      </w:r>
      <w:r w:rsidR="00F16B13">
        <w:rPr>
          <w:sz w:val="22"/>
          <w:szCs w:val="22"/>
        </w:rPr>
        <w:t>1</w:t>
      </w:r>
      <w:r w:rsidR="00F86A43" w:rsidRPr="0049253D">
        <w:rPr>
          <w:sz w:val="22"/>
          <w:szCs w:val="22"/>
        </w:rPr>
        <w:t xml:space="preserve">.4. Общество обязано обеспечить акционерам доступ к </w:t>
      </w:r>
      <w:r w:rsidR="00F86A43">
        <w:rPr>
          <w:sz w:val="22"/>
          <w:szCs w:val="22"/>
        </w:rPr>
        <w:t xml:space="preserve">документам, предусмотренным п. </w:t>
      </w:r>
      <w:r>
        <w:rPr>
          <w:sz w:val="22"/>
          <w:szCs w:val="22"/>
        </w:rPr>
        <w:t>1</w:t>
      </w:r>
      <w:r w:rsidR="00F16B13">
        <w:rPr>
          <w:sz w:val="22"/>
          <w:szCs w:val="22"/>
        </w:rPr>
        <w:t>1</w:t>
      </w:r>
      <w:r w:rsidR="00F86A43" w:rsidRPr="0049253D">
        <w:rPr>
          <w:sz w:val="22"/>
          <w:szCs w:val="22"/>
        </w:rPr>
        <w:t xml:space="preserve">.1. настоящего </w:t>
      </w:r>
      <w:r w:rsidR="00F86A43">
        <w:rPr>
          <w:sz w:val="22"/>
          <w:szCs w:val="22"/>
        </w:rPr>
        <w:t>Устава</w:t>
      </w:r>
      <w:r w:rsidR="00F86A43" w:rsidRPr="0049253D">
        <w:rPr>
          <w:sz w:val="22"/>
          <w:szCs w:val="22"/>
        </w:rPr>
        <w:t>. К документам бухгалтерского учета имеют право доступа акционеры (акционер), имеющие в совокупности не менее 25 процентов голосующих акций Общества.</w:t>
      </w:r>
    </w:p>
    <w:p w:rsidR="00F86A43" w:rsidRPr="0049253D" w:rsidRDefault="003C7D2B" w:rsidP="00123B67">
      <w:pPr>
        <w:ind w:firstLine="709"/>
        <w:jc w:val="both"/>
        <w:rPr>
          <w:sz w:val="22"/>
          <w:szCs w:val="22"/>
        </w:rPr>
      </w:pPr>
      <w:r w:rsidRPr="0049253D">
        <w:rPr>
          <w:sz w:val="22"/>
          <w:szCs w:val="22"/>
        </w:rPr>
        <w:t>1</w:t>
      </w:r>
      <w:r w:rsidR="00F16B13">
        <w:rPr>
          <w:sz w:val="22"/>
          <w:szCs w:val="22"/>
        </w:rPr>
        <w:t>1</w:t>
      </w:r>
      <w:r w:rsidR="00F86A43" w:rsidRPr="0049253D">
        <w:rPr>
          <w:sz w:val="22"/>
          <w:szCs w:val="22"/>
        </w:rPr>
        <w:t xml:space="preserve">.5. Документы, предусмотренные п. </w:t>
      </w:r>
      <w:r w:rsidRPr="0049253D">
        <w:rPr>
          <w:sz w:val="22"/>
          <w:szCs w:val="22"/>
        </w:rPr>
        <w:t>1</w:t>
      </w:r>
      <w:r w:rsidR="00F16B13">
        <w:rPr>
          <w:sz w:val="22"/>
          <w:szCs w:val="22"/>
        </w:rPr>
        <w:t>1</w:t>
      </w:r>
      <w:r w:rsidR="00F86A43" w:rsidRPr="0049253D">
        <w:rPr>
          <w:sz w:val="22"/>
          <w:szCs w:val="22"/>
        </w:rPr>
        <w:t>.</w:t>
      </w:r>
      <w:r w:rsidR="0056424D">
        <w:rPr>
          <w:sz w:val="22"/>
          <w:szCs w:val="22"/>
        </w:rPr>
        <w:t>1</w:t>
      </w:r>
      <w:r w:rsidR="00F86A43" w:rsidRPr="0049253D">
        <w:rPr>
          <w:sz w:val="22"/>
          <w:szCs w:val="22"/>
        </w:rPr>
        <w:t xml:space="preserve">. настоящего </w:t>
      </w:r>
      <w:r w:rsidR="00F86A43">
        <w:rPr>
          <w:sz w:val="22"/>
          <w:szCs w:val="22"/>
        </w:rPr>
        <w:t>Устава</w:t>
      </w:r>
      <w:r w:rsidR="00F86A43" w:rsidRPr="0049253D">
        <w:rPr>
          <w:sz w:val="22"/>
          <w:szCs w:val="22"/>
        </w:rPr>
        <w:t>, должны быть предоставлены Обществом в течение 7 (</w:t>
      </w:r>
      <w:r w:rsidR="00146E03">
        <w:rPr>
          <w:sz w:val="22"/>
          <w:szCs w:val="22"/>
        </w:rPr>
        <w:t>С</w:t>
      </w:r>
      <w:r w:rsidR="00F86A43" w:rsidRPr="0049253D">
        <w:rPr>
          <w:sz w:val="22"/>
          <w:szCs w:val="22"/>
        </w:rPr>
        <w:t xml:space="preserve">еми) дней со дня предъявления соответствующего требования для ознакомления в помещении единоличного исполнительного органа (управляющей организации) Общества. </w:t>
      </w:r>
    </w:p>
    <w:p w:rsidR="00F86A43" w:rsidRPr="0049253D" w:rsidRDefault="00F86A43" w:rsidP="00123B67">
      <w:pPr>
        <w:ind w:firstLine="709"/>
        <w:jc w:val="both"/>
        <w:rPr>
          <w:i/>
          <w:sz w:val="22"/>
          <w:szCs w:val="22"/>
        </w:rPr>
      </w:pPr>
      <w:r w:rsidRPr="0049253D">
        <w:rPr>
          <w:sz w:val="22"/>
          <w:szCs w:val="22"/>
        </w:rPr>
        <w:t xml:space="preserve">Общество обязано в семидневный срок по требованию лиц, имеющих право доступа к документам, предусмотренным п. </w:t>
      </w:r>
      <w:r w:rsidR="003C7D2B" w:rsidRPr="0049253D">
        <w:rPr>
          <w:sz w:val="22"/>
          <w:szCs w:val="22"/>
        </w:rPr>
        <w:t>1</w:t>
      </w:r>
      <w:r w:rsidR="00F16B13">
        <w:rPr>
          <w:sz w:val="22"/>
          <w:szCs w:val="22"/>
        </w:rPr>
        <w:t>1</w:t>
      </w:r>
      <w:r w:rsidRPr="0049253D">
        <w:rPr>
          <w:sz w:val="22"/>
          <w:szCs w:val="22"/>
        </w:rPr>
        <w:t>.</w:t>
      </w:r>
      <w:r w:rsidR="0056424D">
        <w:rPr>
          <w:sz w:val="22"/>
          <w:szCs w:val="22"/>
        </w:rPr>
        <w:t>1</w:t>
      </w:r>
      <w:r w:rsidRPr="0049253D">
        <w:rPr>
          <w:sz w:val="22"/>
          <w:szCs w:val="22"/>
        </w:rPr>
        <w:t xml:space="preserve">. настоящего </w:t>
      </w:r>
      <w:r>
        <w:rPr>
          <w:sz w:val="22"/>
          <w:szCs w:val="22"/>
        </w:rPr>
        <w:t>Устава</w:t>
      </w:r>
      <w:r w:rsidRPr="0049253D">
        <w:rPr>
          <w:sz w:val="22"/>
          <w:szCs w:val="22"/>
        </w:rPr>
        <w:t>, предоставить им копии указанных документов. Плата, взимаемая Обществом за предоставление данных копий, не может превышать затраты на их изготовление</w:t>
      </w:r>
      <w:r w:rsidRPr="0049253D">
        <w:rPr>
          <w:i/>
          <w:sz w:val="22"/>
          <w:szCs w:val="22"/>
        </w:rPr>
        <w:t>.</w:t>
      </w:r>
    </w:p>
    <w:p w:rsidR="00AC14D8" w:rsidRDefault="003C7D2B" w:rsidP="00AC14D8">
      <w:pPr>
        <w:ind w:firstLine="709"/>
        <w:jc w:val="both"/>
        <w:rPr>
          <w:sz w:val="22"/>
          <w:szCs w:val="22"/>
        </w:rPr>
      </w:pPr>
      <w:r w:rsidRPr="0049253D">
        <w:rPr>
          <w:sz w:val="22"/>
          <w:szCs w:val="22"/>
        </w:rPr>
        <w:t>1</w:t>
      </w:r>
      <w:r w:rsidR="00F16B13">
        <w:rPr>
          <w:sz w:val="22"/>
          <w:szCs w:val="22"/>
        </w:rPr>
        <w:t>1</w:t>
      </w:r>
      <w:r w:rsidR="00F86A43" w:rsidRPr="0049253D">
        <w:rPr>
          <w:sz w:val="22"/>
          <w:szCs w:val="22"/>
        </w:rPr>
        <w:t xml:space="preserve">.6. Обязательное раскрытие информации осуществляется Обществом в объеме и порядке, которые установлены </w:t>
      </w:r>
      <w:r w:rsidR="00A108E4">
        <w:rPr>
          <w:sz w:val="22"/>
          <w:szCs w:val="22"/>
        </w:rPr>
        <w:t>Банком России.</w:t>
      </w:r>
      <w:bookmarkStart w:id="7" w:name="_Toc109722355"/>
    </w:p>
    <w:p w:rsidR="00AC14D8" w:rsidRDefault="00AC14D8" w:rsidP="00AC14D8">
      <w:pPr>
        <w:ind w:firstLine="709"/>
        <w:jc w:val="both"/>
        <w:rPr>
          <w:sz w:val="22"/>
          <w:szCs w:val="22"/>
        </w:rPr>
      </w:pPr>
    </w:p>
    <w:p w:rsidR="00F86A43" w:rsidRPr="00AC14D8" w:rsidRDefault="00A812E5" w:rsidP="00AC14D8">
      <w:pPr>
        <w:ind w:firstLine="709"/>
        <w:jc w:val="center"/>
        <w:rPr>
          <w:b/>
          <w:sz w:val="22"/>
          <w:szCs w:val="22"/>
        </w:rPr>
      </w:pPr>
      <w:r w:rsidRPr="00AC14D8">
        <w:rPr>
          <w:b/>
          <w:sz w:val="22"/>
          <w:szCs w:val="22"/>
        </w:rPr>
        <w:t>1</w:t>
      </w:r>
      <w:r w:rsidR="003A1963" w:rsidRPr="00AC14D8">
        <w:rPr>
          <w:b/>
          <w:sz w:val="22"/>
          <w:szCs w:val="22"/>
        </w:rPr>
        <w:t>2</w:t>
      </w:r>
      <w:r w:rsidR="00F86A43" w:rsidRPr="00AC14D8">
        <w:rPr>
          <w:b/>
          <w:sz w:val="22"/>
          <w:szCs w:val="22"/>
        </w:rPr>
        <w:t>. Реорганизация и ликвидация Общества</w:t>
      </w:r>
      <w:bookmarkEnd w:id="7"/>
      <w:r w:rsidR="00F86A43" w:rsidRPr="00AC14D8">
        <w:rPr>
          <w:b/>
          <w:sz w:val="22"/>
          <w:szCs w:val="22"/>
        </w:rPr>
        <w:t>.</w:t>
      </w:r>
    </w:p>
    <w:p w:rsidR="00F86A43" w:rsidRPr="0049253D" w:rsidRDefault="00F86A43" w:rsidP="0048586F">
      <w:pPr>
        <w:rPr>
          <w:sz w:val="22"/>
          <w:szCs w:val="22"/>
        </w:rPr>
      </w:pPr>
    </w:p>
    <w:p w:rsidR="00F86A43" w:rsidRPr="0049253D" w:rsidRDefault="00A812E5" w:rsidP="008008FC">
      <w:pPr>
        <w:ind w:firstLine="709"/>
        <w:jc w:val="both"/>
        <w:rPr>
          <w:sz w:val="22"/>
          <w:szCs w:val="22"/>
        </w:rPr>
      </w:pPr>
      <w:r w:rsidRPr="0049253D">
        <w:rPr>
          <w:sz w:val="22"/>
          <w:szCs w:val="22"/>
        </w:rPr>
        <w:t>1</w:t>
      </w:r>
      <w:r w:rsidR="003A1963">
        <w:rPr>
          <w:sz w:val="22"/>
          <w:szCs w:val="22"/>
        </w:rPr>
        <w:t>2</w:t>
      </w:r>
      <w:r w:rsidR="00F86A43" w:rsidRPr="0049253D">
        <w:rPr>
          <w:sz w:val="22"/>
          <w:szCs w:val="22"/>
        </w:rPr>
        <w:t>.1. Общество может быть добровольно реорганизовано по решению общего собрания акционеров в порядке, предусмотренном Федеральным законом «Об акционерных обществах».</w:t>
      </w:r>
    </w:p>
    <w:p w:rsidR="00F86A43" w:rsidRPr="0049253D" w:rsidRDefault="00F86A43" w:rsidP="008008FC">
      <w:pPr>
        <w:ind w:firstLine="709"/>
        <w:jc w:val="both"/>
        <w:rPr>
          <w:sz w:val="22"/>
          <w:szCs w:val="22"/>
        </w:rPr>
      </w:pPr>
      <w:r w:rsidRPr="0049253D">
        <w:rPr>
          <w:sz w:val="22"/>
          <w:szCs w:val="22"/>
        </w:rPr>
        <w:t>Другие основания и порядок реорганизации Общества о</w:t>
      </w:r>
      <w:r w:rsidR="000C34EA">
        <w:rPr>
          <w:sz w:val="22"/>
          <w:szCs w:val="22"/>
        </w:rPr>
        <w:t>пределяются законодательством Российской Федерации</w:t>
      </w:r>
      <w:r w:rsidRPr="0049253D">
        <w:rPr>
          <w:sz w:val="22"/>
          <w:szCs w:val="22"/>
        </w:rPr>
        <w:t>.</w:t>
      </w:r>
    </w:p>
    <w:p w:rsidR="00F86A43" w:rsidRPr="0049253D" w:rsidRDefault="00A812E5" w:rsidP="008008FC">
      <w:pPr>
        <w:ind w:firstLine="709"/>
        <w:jc w:val="both"/>
        <w:rPr>
          <w:sz w:val="22"/>
          <w:szCs w:val="22"/>
        </w:rPr>
      </w:pPr>
      <w:r w:rsidRPr="0049253D">
        <w:rPr>
          <w:sz w:val="22"/>
          <w:szCs w:val="22"/>
        </w:rPr>
        <w:t>1</w:t>
      </w:r>
      <w:r w:rsidR="003A1963">
        <w:rPr>
          <w:sz w:val="22"/>
          <w:szCs w:val="22"/>
        </w:rPr>
        <w:t>2</w:t>
      </w:r>
      <w:r w:rsidR="00F86A43" w:rsidRPr="0049253D">
        <w:rPr>
          <w:sz w:val="22"/>
          <w:szCs w:val="22"/>
        </w:rPr>
        <w:t>.2. Реорганизация Общества может быть осуществлена в форме слияния, присоединения, разделения, выделения и преобразования в порядке, предусмотренном Федеральным законом «Об акционерных обществах».</w:t>
      </w:r>
    </w:p>
    <w:p w:rsidR="00AC14D8" w:rsidRDefault="00F86A43" w:rsidP="00AC14D8">
      <w:pPr>
        <w:ind w:firstLine="709"/>
        <w:jc w:val="both"/>
        <w:rPr>
          <w:sz w:val="22"/>
          <w:szCs w:val="22"/>
        </w:rPr>
      </w:pPr>
      <w:r w:rsidRPr="0049253D">
        <w:rPr>
          <w:sz w:val="22"/>
          <w:szCs w:val="22"/>
        </w:rPr>
        <w:t>1</w:t>
      </w:r>
      <w:r w:rsidR="003A1963">
        <w:rPr>
          <w:sz w:val="22"/>
          <w:szCs w:val="22"/>
        </w:rPr>
        <w:t>2</w:t>
      </w:r>
      <w:r w:rsidRPr="0049253D">
        <w:rPr>
          <w:sz w:val="22"/>
          <w:szCs w:val="22"/>
        </w:rPr>
        <w:t>.3. Общество может быть ликвидировано добровольно или по решению суда по основаниям и в порядке, пред</w:t>
      </w:r>
      <w:r w:rsidR="000C34EA">
        <w:rPr>
          <w:sz w:val="22"/>
          <w:szCs w:val="22"/>
        </w:rPr>
        <w:t>усмотренным законодательством Российской Федерации</w:t>
      </w:r>
      <w:r w:rsidRPr="0049253D">
        <w:rPr>
          <w:sz w:val="22"/>
          <w:szCs w:val="22"/>
        </w:rPr>
        <w:t>.</w:t>
      </w:r>
      <w:bookmarkStart w:id="8" w:name="_Toc109722356"/>
    </w:p>
    <w:p w:rsidR="00AC14D8" w:rsidRDefault="00AC14D8" w:rsidP="00AC14D8">
      <w:pPr>
        <w:ind w:firstLine="709"/>
        <w:jc w:val="both"/>
        <w:rPr>
          <w:sz w:val="22"/>
          <w:szCs w:val="22"/>
        </w:rPr>
      </w:pPr>
    </w:p>
    <w:p w:rsidR="00F86A43" w:rsidRPr="00AC14D8" w:rsidRDefault="00A812E5" w:rsidP="00AC14D8">
      <w:pPr>
        <w:ind w:firstLine="709"/>
        <w:jc w:val="center"/>
        <w:rPr>
          <w:b/>
          <w:sz w:val="22"/>
          <w:szCs w:val="22"/>
        </w:rPr>
      </w:pPr>
      <w:r w:rsidRPr="00AC14D8">
        <w:rPr>
          <w:b/>
          <w:sz w:val="22"/>
          <w:szCs w:val="22"/>
        </w:rPr>
        <w:t>1</w:t>
      </w:r>
      <w:r w:rsidR="00F432FA" w:rsidRPr="00AC14D8">
        <w:rPr>
          <w:b/>
          <w:sz w:val="22"/>
          <w:szCs w:val="22"/>
        </w:rPr>
        <w:t>3</w:t>
      </w:r>
      <w:r w:rsidR="00F86A43" w:rsidRPr="00AC14D8">
        <w:rPr>
          <w:b/>
          <w:sz w:val="22"/>
          <w:szCs w:val="22"/>
        </w:rPr>
        <w:t>. Заключительные положения</w:t>
      </w:r>
      <w:bookmarkEnd w:id="8"/>
      <w:r w:rsidR="00F86A43" w:rsidRPr="00AC14D8">
        <w:rPr>
          <w:b/>
          <w:sz w:val="22"/>
          <w:szCs w:val="22"/>
        </w:rPr>
        <w:t>.</w:t>
      </w:r>
    </w:p>
    <w:p w:rsidR="00F86A43" w:rsidRPr="0049253D" w:rsidRDefault="00F86A43" w:rsidP="0048586F">
      <w:pPr>
        <w:jc w:val="both"/>
        <w:rPr>
          <w:sz w:val="22"/>
          <w:szCs w:val="22"/>
        </w:rPr>
      </w:pPr>
    </w:p>
    <w:p w:rsidR="00F86A43" w:rsidRPr="0049253D" w:rsidRDefault="00A812E5" w:rsidP="008008FC">
      <w:pPr>
        <w:ind w:firstLine="709"/>
        <w:jc w:val="both"/>
        <w:rPr>
          <w:sz w:val="22"/>
          <w:szCs w:val="22"/>
        </w:rPr>
      </w:pPr>
      <w:r w:rsidRPr="0049253D">
        <w:rPr>
          <w:sz w:val="22"/>
          <w:szCs w:val="22"/>
        </w:rPr>
        <w:t>1</w:t>
      </w:r>
      <w:r w:rsidR="00F432FA">
        <w:rPr>
          <w:sz w:val="22"/>
          <w:szCs w:val="22"/>
        </w:rPr>
        <w:t>3</w:t>
      </w:r>
      <w:r w:rsidR="00F86A43" w:rsidRPr="0049253D">
        <w:rPr>
          <w:sz w:val="22"/>
          <w:szCs w:val="22"/>
        </w:rPr>
        <w:t xml:space="preserve">.1. Настоящий </w:t>
      </w:r>
      <w:r w:rsidR="00F86A43">
        <w:rPr>
          <w:sz w:val="22"/>
          <w:szCs w:val="22"/>
        </w:rPr>
        <w:t>Устав</w:t>
      </w:r>
      <w:r w:rsidR="00F86A43" w:rsidRPr="0049253D">
        <w:rPr>
          <w:sz w:val="22"/>
          <w:szCs w:val="22"/>
        </w:rPr>
        <w:t xml:space="preserve"> вступает в силу с момента его регистрации в порядке, ус</w:t>
      </w:r>
      <w:r w:rsidR="000C34EA">
        <w:rPr>
          <w:sz w:val="22"/>
          <w:szCs w:val="22"/>
        </w:rPr>
        <w:t>тановленном законодательством Российской Федерации</w:t>
      </w:r>
      <w:r w:rsidR="00F86A43" w:rsidRPr="0049253D">
        <w:rPr>
          <w:sz w:val="22"/>
          <w:szCs w:val="22"/>
        </w:rPr>
        <w:t>.</w:t>
      </w:r>
    </w:p>
    <w:p w:rsidR="00F86A43" w:rsidRPr="0049253D" w:rsidRDefault="00A812E5" w:rsidP="008008FC">
      <w:pPr>
        <w:ind w:firstLine="709"/>
        <w:jc w:val="both"/>
        <w:rPr>
          <w:sz w:val="22"/>
          <w:szCs w:val="22"/>
        </w:rPr>
      </w:pPr>
      <w:r w:rsidRPr="0049253D">
        <w:rPr>
          <w:sz w:val="22"/>
          <w:szCs w:val="22"/>
        </w:rPr>
        <w:t>1</w:t>
      </w:r>
      <w:r w:rsidR="00F432FA">
        <w:rPr>
          <w:sz w:val="22"/>
          <w:szCs w:val="22"/>
        </w:rPr>
        <w:t>3</w:t>
      </w:r>
      <w:r w:rsidR="00F86A43" w:rsidRPr="0049253D">
        <w:rPr>
          <w:sz w:val="22"/>
          <w:szCs w:val="22"/>
        </w:rPr>
        <w:t xml:space="preserve">.2. Решение о внесении изменений и дополнений в настоящий </w:t>
      </w:r>
      <w:r w:rsidR="00F86A43">
        <w:rPr>
          <w:sz w:val="22"/>
          <w:szCs w:val="22"/>
        </w:rPr>
        <w:t>Устав</w:t>
      </w:r>
      <w:r w:rsidR="00F86A43" w:rsidRPr="0049253D">
        <w:rPr>
          <w:sz w:val="22"/>
          <w:szCs w:val="22"/>
        </w:rPr>
        <w:t xml:space="preserve"> принимаются </w:t>
      </w:r>
      <w:r w:rsidR="006507CB">
        <w:rPr>
          <w:sz w:val="22"/>
          <w:szCs w:val="22"/>
        </w:rPr>
        <w:t>Общи</w:t>
      </w:r>
      <w:r w:rsidR="00F86A43" w:rsidRPr="0049253D">
        <w:rPr>
          <w:sz w:val="22"/>
          <w:szCs w:val="22"/>
        </w:rPr>
        <w:t>м собранием акционеров в порядке, определенном Федеральном законом «Об акционерных обществах», и вступают в силу с момента государственной регистрации указанных изменений.</w:t>
      </w:r>
    </w:p>
    <w:p w:rsidR="00F86A43" w:rsidRPr="0049253D" w:rsidRDefault="00A812E5" w:rsidP="00EA4D02">
      <w:pPr>
        <w:ind w:firstLine="709"/>
        <w:jc w:val="both"/>
        <w:rPr>
          <w:sz w:val="22"/>
          <w:szCs w:val="22"/>
        </w:rPr>
      </w:pPr>
      <w:r w:rsidRPr="0049253D">
        <w:rPr>
          <w:sz w:val="22"/>
          <w:szCs w:val="22"/>
        </w:rPr>
        <w:t>1</w:t>
      </w:r>
      <w:r w:rsidR="00F432FA">
        <w:rPr>
          <w:sz w:val="22"/>
          <w:szCs w:val="22"/>
        </w:rPr>
        <w:t>3</w:t>
      </w:r>
      <w:r w:rsidR="00F86A43" w:rsidRPr="0049253D">
        <w:rPr>
          <w:sz w:val="22"/>
          <w:szCs w:val="22"/>
        </w:rPr>
        <w:t xml:space="preserve">.3. Положения настоящего </w:t>
      </w:r>
      <w:r w:rsidR="00F86A43">
        <w:rPr>
          <w:sz w:val="22"/>
          <w:szCs w:val="22"/>
        </w:rPr>
        <w:t>Устава</w:t>
      </w:r>
      <w:r w:rsidR="00F86A43" w:rsidRPr="0049253D">
        <w:rPr>
          <w:sz w:val="22"/>
          <w:szCs w:val="22"/>
        </w:rPr>
        <w:t xml:space="preserve"> подлежат применению в части, не противоречащей законодательству и иным правовым акт</w:t>
      </w:r>
      <w:r w:rsidR="000C34EA">
        <w:rPr>
          <w:sz w:val="22"/>
          <w:szCs w:val="22"/>
        </w:rPr>
        <w:t>ам Российской Федерации</w:t>
      </w:r>
      <w:r w:rsidR="00F86A43" w:rsidRPr="0049253D">
        <w:rPr>
          <w:sz w:val="22"/>
          <w:szCs w:val="22"/>
        </w:rPr>
        <w:t>. В случае</w:t>
      </w:r>
      <w:proofErr w:type="gramStart"/>
      <w:r w:rsidR="00F86A43" w:rsidRPr="0049253D">
        <w:rPr>
          <w:sz w:val="22"/>
          <w:szCs w:val="22"/>
        </w:rPr>
        <w:t>,</w:t>
      </w:r>
      <w:proofErr w:type="gramEnd"/>
      <w:r w:rsidR="00F86A43" w:rsidRPr="0049253D">
        <w:rPr>
          <w:sz w:val="22"/>
          <w:szCs w:val="22"/>
        </w:rPr>
        <w:t xml:space="preserve"> если в результате изменения законодат</w:t>
      </w:r>
      <w:r w:rsidR="000C34EA">
        <w:rPr>
          <w:sz w:val="22"/>
          <w:szCs w:val="22"/>
        </w:rPr>
        <w:t>ельства и иных правовых актов Российской Федерации</w:t>
      </w:r>
      <w:r w:rsidR="00F86A43" w:rsidRPr="0049253D">
        <w:rPr>
          <w:sz w:val="22"/>
          <w:szCs w:val="22"/>
        </w:rPr>
        <w:t xml:space="preserve"> отдельные положения настоящего </w:t>
      </w:r>
      <w:r w:rsidR="00F86A43">
        <w:rPr>
          <w:sz w:val="22"/>
          <w:szCs w:val="22"/>
        </w:rPr>
        <w:t>Устава</w:t>
      </w:r>
      <w:r w:rsidR="00F86A43" w:rsidRPr="0049253D">
        <w:rPr>
          <w:sz w:val="22"/>
          <w:szCs w:val="22"/>
        </w:rPr>
        <w:t xml:space="preserve"> вступают в противоречие с ними, о</w:t>
      </w:r>
      <w:r w:rsidR="006507CB">
        <w:rPr>
          <w:sz w:val="22"/>
          <w:szCs w:val="22"/>
        </w:rPr>
        <w:t>ни утрачивают силу</w:t>
      </w:r>
      <w:r w:rsidR="00F86A43" w:rsidRPr="0049253D">
        <w:rPr>
          <w:sz w:val="22"/>
          <w:szCs w:val="22"/>
        </w:rPr>
        <w:t>.</w:t>
      </w:r>
    </w:p>
    <w:sectPr w:rsidR="00F86A43" w:rsidRPr="0049253D" w:rsidSect="002070E0">
      <w:footerReference w:type="even" r:id="rId12"/>
      <w:footerReference w:type="default" r:id="rId13"/>
      <w:type w:val="continuous"/>
      <w:pgSz w:w="11909" w:h="16834"/>
      <w:pgMar w:top="907" w:right="624" w:bottom="567" w:left="153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73D" w:rsidRDefault="0059073D">
      <w:r>
        <w:separator/>
      </w:r>
    </w:p>
  </w:endnote>
  <w:endnote w:type="continuationSeparator" w:id="0">
    <w:p w:rsidR="0059073D" w:rsidRDefault="0059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D54" w:rsidRDefault="00F44D54" w:rsidP="009933F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4D54" w:rsidRDefault="00F44D54">
    <w:pPr>
      <w:pStyle w:val="a3"/>
    </w:pPr>
  </w:p>
  <w:p w:rsidR="00F44D54" w:rsidRDefault="00F44D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D54" w:rsidRDefault="00F44D54">
    <w:pPr>
      <w:pStyle w:val="a3"/>
      <w:jc w:val="center"/>
    </w:pPr>
    <w:r>
      <w:fldChar w:fldCharType="begin"/>
    </w:r>
    <w:r>
      <w:instrText>PAGE   \* MERGEFORMAT</w:instrText>
    </w:r>
    <w:r>
      <w:fldChar w:fldCharType="separate"/>
    </w:r>
    <w:r w:rsidR="000E6F96">
      <w:rPr>
        <w:noProof/>
      </w:rPr>
      <w:t>2</w:t>
    </w:r>
    <w:r>
      <w:fldChar w:fldCharType="end"/>
    </w:r>
  </w:p>
  <w:p w:rsidR="00F44D54" w:rsidRDefault="00F44D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73D" w:rsidRDefault="0059073D">
      <w:r>
        <w:separator/>
      </w:r>
    </w:p>
  </w:footnote>
  <w:footnote w:type="continuationSeparator" w:id="0">
    <w:p w:rsidR="0059073D" w:rsidRDefault="00590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030"/>
    <w:multiLevelType w:val="hybridMultilevel"/>
    <w:tmpl w:val="B75E34EE"/>
    <w:lvl w:ilvl="0" w:tplc="FFFFFFFF">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C532E"/>
    <w:multiLevelType w:val="multilevel"/>
    <w:tmpl w:val="8056F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241C5"/>
    <w:multiLevelType w:val="hybridMultilevel"/>
    <w:tmpl w:val="F670DFA4"/>
    <w:lvl w:ilvl="0" w:tplc="55AE8F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6826FC"/>
    <w:multiLevelType w:val="hybridMultilevel"/>
    <w:tmpl w:val="8542A84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D61C0A"/>
    <w:multiLevelType w:val="singleLevel"/>
    <w:tmpl w:val="AB789A16"/>
    <w:lvl w:ilvl="0">
      <w:start w:val="1"/>
      <w:numFmt w:val="decimal"/>
      <w:lvlText w:val="4.%1."/>
      <w:legacy w:legacy="1" w:legacySpace="0" w:legacyIndent="797"/>
      <w:lvlJc w:val="left"/>
      <w:rPr>
        <w:rFonts w:ascii="Times New Roman" w:hAnsi="Times New Roman" w:cs="Times New Roman" w:hint="default"/>
      </w:rPr>
    </w:lvl>
  </w:abstractNum>
  <w:abstractNum w:abstractNumId="5">
    <w:nsid w:val="0E405AFC"/>
    <w:multiLevelType w:val="hybridMultilevel"/>
    <w:tmpl w:val="849019D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nsid w:val="112F631F"/>
    <w:multiLevelType w:val="multilevel"/>
    <w:tmpl w:val="AF40D036"/>
    <w:lvl w:ilvl="0">
      <w:start w:val="3"/>
      <w:numFmt w:val="decimal"/>
      <w:lvlText w:val="%1."/>
      <w:lvlJc w:val="left"/>
      <w:pPr>
        <w:tabs>
          <w:tab w:val="num" w:pos="450"/>
        </w:tabs>
        <w:ind w:left="450" w:hanging="450"/>
      </w:pPr>
      <w:rPr>
        <w:rFonts w:cs="Times New Roman" w:hint="default"/>
      </w:rPr>
    </w:lvl>
    <w:lvl w:ilvl="1">
      <w:start w:val="16"/>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14B47D58"/>
    <w:multiLevelType w:val="hybridMultilevel"/>
    <w:tmpl w:val="CF72C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B4588C"/>
    <w:multiLevelType w:val="singleLevel"/>
    <w:tmpl w:val="6B5C287C"/>
    <w:lvl w:ilvl="0">
      <w:start w:val="5"/>
      <w:numFmt w:val="decimal"/>
      <w:lvlText w:val="1.%1."/>
      <w:legacy w:legacy="1" w:legacySpace="0" w:legacyIndent="370"/>
      <w:lvlJc w:val="left"/>
      <w:rPr>
        <w:rFonts w:ascii="Times New Roman" w:hAnsi="Times New Roman" w:cs="Times New Roman" w:hint="default"/>
      </w:rPr>
    </w:lvl>
  </w:abstractNum>
  <w:abstractNum w:abstractNumId="9">
    <w:nsid w:val="1E9E51A7"/>
    <w:multiLevelType w:val="hybridMultilevel"/>
    <w:tmpl w:val="41B06396"/>
    <w:lvl w:ilvl="0" w:tplc="FFFFFFFF">
      <w:start w:val="3"/>
      <w:numFmt w:val="bullet"/>
      <w:lvlText w:val="-"/>
      <w:lvlJc w:val="left"/>
      <w:pPr>
        <w:tabs>
          <w:tab w:val="num" w:pos="1729"/>
        </w:tabs>
        <w:ind w:left="1729" w:hanging="102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20547BA0"/>
    <w:multiLevelType w:val="hybridMultilevel"/>
    <w:tmpl w:val="F0F0D788"/>
    <w:lvl w:ilvl="0" w:tplc="FFFFFFFF">
      <w:start w:val="1"/>
      <w:numFmt w:val="bullet"/>
      <w:lvlText w:val="-"/>
      <w:lvlJc w:val="left"/>
      <w:pPr>
        <w:tabs>
          <w:tab w:val="num" w:pos="1068"/>
        </w:tabs>
        <w:ind w:left="764" w:hanging="56"/>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251343D"/>
    <w:multiLevelType w:val="hybridMultilevel"/>
    <w:tmpl w:val="83524478"/>
    <w:lvl w:ilvl="0" w:tplc="40DCB314">
      <w:numFmt w:val="bullet"/>
      <w:lvlText w:val="-"/>
      <w:lvlJc w:val="left"/>
      <w:pPr>
        <w:ind w:left="927" w:hanging="360"/>
      </w:pPr>
      <w:rPr>
        <w:rFonts w:ascii="Times New Roman" w:hAnsi="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22C33877"/>
    <w:multiLevelType w:val="hybridMultilevel"/>
    <w:tmpl w:val="E6F4D352"/>
    <w:lvl w:ilvl="0" w:tplc="FFFFFFFF">
      <w:start w:val="1"/>
      <w:numFmt w:val="decimal"/>
      <w:lvlText w:val="%1)"/>
      <w:lvlJc w:val="left"/>
      <w:pPr>
        <w:tabs>
          <w:tab w:val="num" w:pos="5605"/>
        </w:tabs>
        <w:ind w:left="5605"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2AB92ECC"/>
    <w:multiLevelType w:val="hybridMultilevel"/>
    <w:tmpl w:val="FB22F7FA"/>
    <w:lvl w:ilvl="0" w:tplc="FFFFFFFF">
      <w:start w:val="1"/>
      <w:numFmt w:val="bullet"/>
      <w:lvlText w:val="-"/>
      <w:lvlJc w:val="left"/>
      <w:pPr>
        <w:tabs>
          <w:tab w:val="num" w:pos="2869"/>
        </w:tabs>
        <w:ind w:left="2869" w:hanging="360"/>
      </w:pPr>
      <w:rPr>
        <w:rFonts w:ascii="Times New Roman" w:hAnsi="Times New Roman" w:hint="default"/>
        <w:b/>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C933135"/>
    <w:multiLevelType w:val="hybridMultilevel"/>
    <w:tmpl w:val="62BA0D16"/>
    <w:lvl w:ilvl="0" w:tplc="7F08E46A">
      <w:start w:val="1"/>
      <w:numFmt w:val="decimal"/>
      <w:lvlText w:val="%1."/>
      <w:lvlJc w:val="left"/>
      <w:pPr>
        <w:ind w:left="1353" w:hanging="360"/>
      </w:pPr>
      <w:rPr>
        <w:rFonts w:ascii="Rockwell" w:hAnsi="Rockwell"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5">
    <w:nsid w:val="31D912F8"/>
    <w:multiLevelType w:val="singleLevel"/>
    <w:tmpl w:val="CD8E7110"/>
    <w:lvl w:ilvl="0">
      <w:start w:val="8"/>
      <w:numFmt w:val="decimal"/>
      <w:lvlText w:val="2.%1."/>
      <w:legacy w:legacy="1" w:legacySpace="0" w:legacyIndent="432"/>
      <w:lvlJc w:val="left"/>
      <w:rPr>
        <w:rFonts w:ascii="Times New Roman" w:hAnsi="Times New Roman" w:cs="Times New Roman" w:hint="default"/>
      </w:rPr>
    </w:lvl>
  </w:abstractNum>
  <w:abstractNum w:abstractNumId="16">
    <w:nsid w:val="32367AD0"/>
    <w:multiLevelType w:val="hybridMultilevel"/>
    <w:tmpl w:val="ACE2EC46"/>
    <w:lvl w:ilvl="0" w:tplc="FFFFFFFF">
      <w:start w:val="3"/>
      <w:numFmt w:val="bullet"/>
      <w:lvlText w:val="-"/>
      <w:lvlJc w:val="left"/>
      <w:pPr>
        <w:ind w:left="1520" w:hanging="360"/>
      </w:pPr>
      <w:rPr>
        <w:rFonts w:ascii="Times New Roman" w:eastAsia="Times New Roman" w:hAnsi="Times New Roman"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17">
    <w:nsid w:val="33F57605"/>
    <w:multiLevelType w:val="singleLevel"/>
    <w:tmpl w:val="E7CAF394"/>
    <w:lvl w:ilvl="0">
      <w:start w:val="2"/>
      <w:numFmt w:val="bullet"/>
      <w:lvlText w:val="-"/>
      <w:lvlJc w:val="left"/>
      <w:pPr>
        <w:tabs>
          <w:tab w:val="num" w:pos="435"/>
        </w:tabs>
        <w:ind w:left="435" w:hanging="360"/>
      </w:pPr>
      <w:rPr>
        <w:b/>
      </w:rPr>
    </w:lvl>
  </w:abstractNum>
  <w:abstractNum w:abstractNumId="18">
    <w:nsid w:val="372264CC"/>
    <w:multiLevelType w:val="multilevel"/>
    <w:tmpl w:val="5030D788"/>
    <w:lvl w:ilvl="0">
      <w:start w:val="3"/>
      <w:numFmt w:val="decimal"/>
      <w:lvlText w:val="%1"/>
      <w:lvlJc w:val="left"/>
      <w:pPr>
        <w:tabs>
          <w:tab w:val="num" w:pos="405"/>
        </w:tabs>
        <w:ind w:left="405" w:hanging="405"/>
      </w:pPr>
      <w:rPr>
        <w:rFonts w:cs="Times New Roman" w:hint="default"/>
      </w:rPr>
    </w:lvl>
    <w:lvl w:ilvl="1">
      <w:start w:val="14"/>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3B2F3EB5"/>
    <w:multiLevelType w:val="hybridMultilevel"/>
    <w:tmpl w:val="97D4430C"/>
    <w:lvl w:ilvl="0" w:tplc="FFFFFFFF">
      <w:start w:val="1"/>
      <w:numFmt w:val="bullet"/>
      <w:lvlText w:val=""/>
      <w:lvlJc w:val="left"/>
      <w:pPr>
        <w:tabs>
          <w:tab w:val="num" w:pos="2340"/>
        </w:tabs>
        <w:ind w:left="2340" w:hanging="360"/>
      </w:pPr>
      <w:rPr>
        <w:rFonts w:ascii="Wingdings" w:hAnsi="Wingdings" w:hint="default"/>
      </w:rPr>
    </w:lvl>
    <w:lvl w:ilvl="1" w:tplc="FFFFFFFF">
      <w:start w:val="3"/>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nsid w:val="3B713127"/>
    <w:multiLevelType w:val="hybridMultilevel"/>
    <w:tmpl w:val="CA5CDF92"/>
    <w:lvl w:ilvl="0" w:tplc="FFFFFFFF">
      <w:start w:val="3"/>
      <w:numFmt w:val="bullet"/>
      <w:lvlText w:val="-"/>
      <w:lvlJc w:val="left"/>
      <w:pPr>
        <w:ind w:left="1449" w:hanging="360"/>
      </w:pPr>
      <w:rPr>
        <w:rFonts w:ascii="Times New Roman" w:eastAsia="Times New Roman" w:hAnsi="Times New Roman"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21">
    <w:nsid w:val="3C304AE6"/>
    <w:multiLevelType w:val="multilevel"/>
    <w:tmpl w:val="59FCA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DF146B"/>
    <w:multiLevelType w:val="hybridMultilevel"/>
    <w:tmpl w:val="E76A5C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DD5C79"/>
    <w:multiLevelType w:val="hybridMultilevel"/>
    <w:tmpl w:val="B8BA30AE"/>
    <w:lvl w:ilvl="0" w:tplc="FFFFFFFF">
      <w:start w:val="1"/>
      <w:numFmt w:val="bullet"/>
      <w:lvlText w:val="-"/>
      <w:lvlJc w:val="left"/>
      <w:pPr>
        <w:tabs>
          <w:tab w:val="num" w:pos="2869"/>
        </w:tabs>
        <w:ind w:left="2869" w:hanging="360"/>
      </w:pPr>
      <w:rPr>
        <w:rFonts w:ascii="Times New Roman" w:hAnsi="Times New Roman" w:hint="default"/>
        <w:b/>
        <w:color w:val="auto"/>
      </w:rPr>
    </w:lvl>
    <w:lvl w:ilvl="1" w:tplc="FFFFFFFF">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4">
    <w:nsid w:val="4C424EA6"/>
    <w:multiLevelType w:val="hybridMultilevel"/>
    <w:tmpl w:val="E8521FA4"/>
    <w:lvl w:ilvl="0" w:tplc="FFFFFFFF">
      <w:start w:val="1"/>
      <w:numFmt w:val="bullet"/>
      <w:lvlText w:val="-"/>
      <w:lvlJc w:val="left"/>
      <w:pPr>
        <w:tabs>
          <w:tab w:val="num" w:pos="1068"/>
        </w:tabs>
        <w:ind w:left="764" w:hanging="56"/>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nsid w:val="4E8B5D55"/>
    <w:multiLevelType w:val="hybridMultilevel"/>
    <w:tmpl w:val="C54C69AA"/>
    <w:lvl w:ilvl="0" w:tplc="FFFFFFFF">
      <w:start w:val="3"/>
      <w:numFmt w:val="bullet"/>
      <w:lvlText w:val="-"/>
      <w:lvlJc w:val="left"/>
      <w:pPr>
        <w:ind w:left="1460" w:hanging="360"/>
      </w:pPr>
      <w:rPr>
        <w:rFonts w:ascii="Times New Roman" w:eastAsia="Times New Roman" w:hAnsi="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6">
    <w:nsid w:val="4EDD3871"/>
    <w:multiLevelType w:val="singleLevel"/>
    <w:tmpl w:val="4DDC8654"/>
    <w:lvl w:ilvl="0">
      <w:start w:val="1"/>
      <w:numFmt w:val="decimal"/>
      <w:lvlText w:val="1.%1."/>
      <w:legacy w:legacy="1" w:legacySpace="0" w:legacyIndent="389"/>
      <w:lvlJc w:val="left"/>
      <w:rPr>
        <w:rFonts w:ascii="Times New Roman" w:hAnsi="Times New Roman" w:cs="Times New Roman" w:hint="default"/>
      </w:rPr>
    </w:lvl>
  </w:abstractNum>
  <w:abstractNum w:abstractNumId="27">
    <w:nsid w:val="4EE4505F"/>
    <w:multiLevelType w:val="multilevel"/>
    <w:tmpl w:val="FF505766"/>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211"/>
        </w:tabs>
        <w:ind w:left="1211"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nsid w:val="52292947"/>
    <w:multiLevelType w:val="hybridMultilevel"/>
    <w:tmpl w:val="A3826236"/>
    <w:lvl w:ilvl="0" w:tplc="FFFFFFFF">
      <w:start w:val="1"/>
      <w:numFmt w:val="bullet"/>
      <w:lvlText w:val="-"/>
      <w:lvlJc w:val="left"/>
      <w:pPr>
        <w:tabs>
          <w:tab w:val="num" w:pos="2858"/>
        </w:tabs>
        <w:ind w:left="2858" w:hanging="360"/>
      </w:pPr>
      <w:rPr>
        <w:rFonts w:ascii="Times New Roman" w:hAnsi="Times New Roman" w:hint="default"/>
        <w:b/>
        <w:color w:val="auto"/>
      </w:rPr>
    </w:lvl>
    <w:lvl w:ilvl="1" w:tplc="FFFFFFFF">
      <w:start w:val="1"/>
      <w:numFmt w:val="bullet"/>
      <w:lvlText w:val="-"/>
      <w:lvlJc w:val="left"/>
      <w:pPr>
        <w:tabs>
          <w:tab w:val="num" w:pos="2149"/>
        </w:tabs>
        <w:ind w:left="2149" w:hanging="360"/>
      </w:pPr>
      <w:rPr>
        <w:rFonts w:ascii="Times New Roman" w:hAnsi="Times New Roman" w:hint="default"/>
        <w:b/>
        <w:color w:val="auto"/>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9">
    <w:nsid w:val="57187DE1"/>
    <w:multiLevelType w:val="multilevel"/>
    <w:tmpl w:val="F7E0E9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DAB4434"/>
    <w:multiLevelType w:val="multilevel"/>
    <w:tmpl w:val="296C9364"/>
    <w:lvl w:ilvl="0">
      <w:start w:val="3"/>
      <w:numFmt w:val="decimal"/>
      <w:lvlText w:val="%1."/>
      <w:lvlJc w:val="left"/>
      <w:pPr>
        <w:ind w:left="1353" w:hanging="360"/>
      </w:pPr>
      <w:rPr>
        <w:rFonts w:cs="Times New Roman" w:hint="default"/>
      </w:rPr>
    </w:lvl>
    <w:lvl w:ilvl="1">
      <w:start w:val="8"/>
      <w:numFmt w:val="decimal"/>
      <w:isLgl/>
      <w:lvlText w:val="%1.%2"/>
      <w:lvlJc w:val="left"/>
      <w:pPr>
        <w:tabs>
          <w:tab w:val="num" w:pos="1353"/>
        </w:tabs>
        <w:ind w:left="1353" w:hanging="360"/>
      </w:pPr>
      <w:rPr>
        <w:rFonts w:cs="Times New Roman" w:hint="default"/>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2073"/>
        </w:tabs>
        <w:ind w:left="2073" w:hanging="1080"/>
      </w:pPr>
      <w:rPr>
        <w:rFonts w:cs="Times New Roman" w:hint="default"/>
      </w:rPr>
    </w:lvl>
    <w:lvl w:ilvl="5">
      <w:start w:val="1"/>
      <w:numFmt w:val="decimal"/>
      <w:isLgl/>
      <w:lvlText w:val="%1.%2.%3.%4.%5.%6"/>
      <w:lvlJc w:val="left"/>
      <w:pPr>
        <w:tabs>
          <w:tab w:val="num" w:pos="2073"/>
        </w:tabs>
        <w:ind w:left="2073" w:hanging="1080"/>
      </w:pPr>
      <w:rPr>
        <w:rFonts w:cs="Times New Roman" w:hint="default"/>
      </w:rPr>
    </w:lvl>
    <w:lvl w:ilvl="6">
      <w:start w:val="1"/>
      <w:numFmt w:val="decimal"/>
      <w:isLgl/>
      <w:lvlText w:val="%1.%2.%3.%4.%5.%6.%7"/>
      <w:lvlJc w:val="left"/>
      <w:pPr>
        <w:tabs>
          <w:tab w:val="num" w:pos="2073"/>
        </w:tabs>
        <w:ind w:left="2073" w:hanging="1080"/>
      </w:pPr>
      <w:rPr>
        <w:rFonts w:cs="Times New Roman" w:hint="default"/>
      </w:rPr>
    </w:lvl>
    <w:lvl w:ilvl="7">
      <w:start w:val="1"/>
      <w:numFmt w:val="decimal"/>
      <w:isLgl/>
      <w:lvlText w:val="%1.%2.%3.%4.%5.%6.%7.%8"/>
      <w:lvlJc w:val="left"/>
      <w:pPr>
        <w:tabs>
          <w:tab w:val="num" w:pos="2433"/>
        </w:tabs>
        <w:ind w:left="2433" w:hanging="1440"/>
      </w:pPr>
      <w:rPr>
        <w:rFonts w:cs="Times New Roman" w:hint="default"/>
      </w:rPr>
    </w:lvl>
    <w:lvl w:ilvl="8">
      <w:start w:val="1"/>
      <w:numFmt w:val="decimal"/>
      <w:isLgl/>
      <w:lvlText w:val="%1.%2.%3.%4.%5.%6.%7.%8.%9"/>
      <w:lvlJc w:val="left"/>
      <w:pPr>
        <w:tabs>
          <w:tab w:val="num" w:pos="2433"/>
        </w:tabs>
        <w:ind w:left="2433" w:hanging="1440"/>
      </w:pPr>
      <w:rPr>
        <w:rFonts w:cs="Times New Roman" w:hint="default"/>
      </w:rPr>
    </w:lvl>
  </w:abstractNum>
  <w:abstractNum w:abstractNumId="31">
    <w:nsid w:val="64B36F95"/>
    <w:multiLevelType w:val="hybridMultilevel"/>
    <w:tmpl w:val="00D69034"/>
    <w:lvl w:ilvl="0" w:tplc="FFFFFFFF">
      <w:start w:val="1"/>
      <w:numFmt w:val="bullet"/>
      <w:lvlText w:val="-"/>
      <w:lvlJc w:val="left"/>
      <w:pPr>
        <w:tabs>
          <w:tab w:val="num" w:pos="2869"/>
        </w:tabs>
        <w:ind w:left="2869" w:hanging="360"/>
      </w:pPr>
      <w:rPr>
        <w:rFonts w:ascii="Times New Roman" w:hAnsi="Times New Roman" w:hint="default"/>
        <w:b/>
        <w:color w:val="auto"/>
      </w:rPr>
    </w:lvl>
    <w:lvl w:ilvl="1" w:tplc="FFFFFFFF">
      <w:start w:val="1"/>
      <w:numFmt w:val="bullet"/>
      <w:lvlText w:val="-"/>
      <w:lvlJc w:val="left"/>
      <w:pPr>
        <w:tabs>
          <w:tab w:val="num" w:pos="2149"/>
        </w:tabs>
        <w:ind w:left="2149" w:hanging="360"/>
      </w:pPr>
      <w:rPr>
        <w:rFonts w:ascii="Times New Roman" w:hAnsi="Times New Roman" w:hint="default"/>
        <w:b/>
        <w:color w:val="auto"/>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65F837A7"/>
    <w:multiLevelType w:val="multilevel"/>
    <w:tmpl w:val="654A1F5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833552"/>
    <w:multiLevelType w:val="multilevel"/>
    <w:tmpl w:val="87AC6998"/>
    <w:lvl w:ilvl="0">
      <w:start w:val="3"/>
      <w:numFmt w:val="decimal"/>
      <w:lvlText w:val="%1."/>
      <w:lvlJc w:val="left"/>
      <w:pPr>
        <w:tabs>
          <w:tab w:val="num" w:pos="480"/>
        </w:tabs>
        <w:ind w:left="480" w:hanging="480"/>
      </w:pPr>
      <w:rPr>
        <w:rFonts w:cs="Times New Roman" w:hint="default"/>
      </w:rPr>
    </w:lvl>
    <w:lvl w:ilvl="1">
      <w:start w:val="1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6D90732F"/>
    <w:multiLevelType w:val="hybridMultilevel"/>
    <w:tmpl w:val="31E239DE"/>
    <w:lvl w:ilvl="0" w:tplc="FFFFFFFF">
      <w:start w:val="1"/>
      <w:numFmt w:val="bullet"/>
      <w:lvlText w:val="-"/>
      <w:lvlJc w:val="left"/>
      <w:pPr>
        <w:tabs>
          <w:tab w:val="num" w:pos="2869"/>
        </w:tabs>
        <w:ind w:left="2869" w:hanging="360"/>
      </w:pPr>
      <w:rPr>
        <w:rFonts w:ascii="Times New Roman" w:hAnsi="Times New Roman" w:hint="default"/>
        <w:b/>
        <w:color w:val="auto"/>
      </w:rPr>
    </w:lvl>
    <w:lvl w:ilvl="1" w:tplc="FFFFFFFF">
      <w:start w:val="1"/>
      <w:numFmt w:val="bullet"/>
      <w:lvlText w:val="-"/>
      <w:lvlJc w:val="left"/>
      <w:pPr>
        <w:tabs>
          <w:tab w:val="num" w:pos="2149"/>
        </w:tabs>
        <w:ind w:left="2149" w:hanging="360"/>
      </w:pPr>
      <w:rPr>
        <w:rFonts w:ascii="Times New Roman" w:hAnsi="Times New Roman" w:hint="default"/>
        <w:b/>
        <w:color w:val="auto"/>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6FD05892"/>
    <w:multiLevelType w:val="singleLevel"/>
    <w:tmpl w:val="5C06DFC8"/>
    <w:lvl w:ilvl="0">
      <w:start w:val="13"/>
      <w:numFmt w:val="decimal"/>
      <w:lvlText w:val="2.%1."/>
      <w:legacy w:legacy="1" w:legacySpace="0" w:legacyIndent="500"/>
      <w:lvlJc w:val="left"/>
      <w:rPr>
        <w:rFonts w:ascii="Times New Roman" w:hAnsi="Times New Roman" w:cs="Times New Roman" w:hint="default"/>
      </w:rPr>
    </w:lvl>
  </w:abstractNum>
  <w:abstractNum w:abstractNumId="36">
    <w:nsid w:val="729C0D58"/>
    <w:multiLevelType w:val="hybridMultilevel"/>
    <w:tmpl w:val="10A4DEA6"/>
    <w:lvl w:ilvl="0" w:tplc="FFFFFFFF">
      <w:start w:val="1"/>
      <w:numFmt w:val="bullet"/>
      <w:lvlText w:val="-"/>
      <w:lvlJc w:val="left"/>
      <w:pPr>
        <w:tabs>
          <w:tab w:val="num" w:pos="2869"/>
        </w:tabs>
        <w:ind w:left="2869" w:hanging="360"/>
      </w:pPr>
      <w:rPr>
        <w:rFonts w:ascii="Times New Roman" w:hAnsi="Times New Roman" w:hint="default"/>
        <w:b/>
        <w:color w:val="auto"/>
      </w:rPr>
    </w:lvl>
    <w:lvl w:ilvl="1" w:tplc="FFFFFFFF">
      <w:start w:val="1"/>
      <w:numFmt w:val="bullet"/>
      <w:lvlText w:val="-"/>
      <w:lvlJc w:val="left"/>
      <w:pPr>
        <w:tabs>
          <w:tab w:val="num" w:pos="2160"/>
        </w:tabs>
        <w:ind w:left="2160" w:hanging="360"/>
      </w:pPr>
      <w:rPr>
        <w:rFonts w:ascii="Times New Roman" w:hAnsi="Times New Roman" w:hint="default"/>
        <w:b/>
        <w:color w:val="auto"/>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5"/>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1"/>
  </w:num>
  <w:num w:numId="13">
    <w:abstractNumId w:val="23"/>
  </w:num>
  <w:num w:numId="14">
    <w:abstractNumId w:val="13"/>
  </w:num>
  <w:num w:numId="15">
    <w:abstractNumId w:val="11"/>
  </w:num>
  <w:num w:numId="16">
    <w:abstractNumId w:val="14"/>
  </w:num>
  <w:num w:numId="17">
    <w:abstractNumId w:val="30"/>
  </w:num>
  <w:num w:numId="18">
    <w:abstractNumId w:val="3"/>
  </w:num>
  <w:num w:numId="19">
    <w:abstractNumId w:val="26"/>
  </w:num>
  <w:num w:numId="20">
    <w:abstractNumId w:val="8"/>
  </w:num>
  <w:num w:numId="21">
    <w:abstractNumId w:val="15"/>
  </w:num>
  <w:num w:numId="22">
    <w:abstractNumId w:val="35"/>
  </w:num>
  <w:num w:numId="23">
    <w:abstractNumId w:val="27"/>
  </w:num>
  <w:num w:numId="24">
    <w:abstractNumId w:val="33"/>
  </w:num>
  <w:num w:numId="25">
    <w:abstractNumId w:val="18"/>
  </w:num>
  <w:num w:numId="26">
    <w:abstractNumId w:val="6"/>
  </w:num>
  <w:num w:numId="27">
    <w:abstractNumId w:val="21"/>
  </w:num>
  <w:num w:numId="28">
    <w:abstractNumId w:val="32"/>
  </w:num>
  <w:num w:numId="29">
    <w:abstractNumId w:val="1"/>
  </w:num>
  <w:num w:numId="30">
    <w:abstractNumId w:val="9"/>
  </w:num>
  <w:num w:numId="31">
    <w:abstractNumId w:val="25"/>
  </w:num>
  <w:num w:numId="32">
    <w:abstractNumId w:val="16"/>
  </w:num>
  <w:num w:numId="33">
    <w:abstractNumId w:val="29"/>
  </w:num>
  <w:num w:numId="34">
    <w:abstractNumId w:val="0"/>
  </w:num>
  <w:num w:numId="35">
    <w:abstractNumId w:val="20"/>
  </w:num>
  <w:num w:numId="36">
    <w:abstractNumId w:val="22"/>
  </w:num>
  <w:num w:numId="37">
    <w:abstractNumId w:val="2"/>
  </w:num>
  <w:num w:numId="3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D9"/>
    <w:rsid w:val="00003531"/>
    <w:rsid w:val="00006DBE"/>
    <w:rsid w:val="00007299"/>
    <w:rsid w:val="00026E5D"/>
    <w:rsid w:val="0004064B"/>
    <w:rsid w:val="00040EDF"/>
    <w:rsid w:val="0004189D"/>
    <w:rsid w:val="00044231"/>
    <w:rsid w:val="00047908"/>
    <w:rsid w:val="00060EEB"/>
    <w:rsid w:val="00063AFF"/>
    <w:rsid w:val="000725D6"/>
    <w:rsid w:val="00072618"/>
    <w:rsid w:val="00075994"/>
    <w:rsid w:val="00081D3E"/>
    <w:rsid w:val="000853AC"/>
    <w:rsid w:val="0008591D"/>
    <w:rsid w:val="000906D0"/>
    <w:rsid w:val="00092DFE"/>
    <w:rsid w:val="00095E2D"/>
    <w:rsid w:val="00097630"/>
    <w:rsid w:val="000A2034"/>
    <w:rsid w:val="000A3402"/>
    <w:rsid w:val="000A4055"/>
    <w:rsid w:val="000B1575"/>
    <w:rsid w:val="000B4122"/>
    <w:rsid w:val="000B415A"/>
    <w:rsid w:val="000B4948"/>
    <w:rsid w:val="000B5FE4"/>
    <w:rsid w:val="000C1D31"/>
    <w:rsid w:val="000C2E61"/>
    <w:rsid w:val="000C34EA"/>
    <w:rsid w:val="000C4A75"/>
    <w:rsid w:val="000C50CF"/>
    <w:rsid w:val="000C790B"/>
    <w:rsid w:val="000D2DAE"/>
    <w:rsid w:val="000D7C59"/>
    <w:rsid w:val="000E2D10"/>
    <w:rsid w:val="000E6F96"/>
    <w:rsid w:val="000F33FB"/>
    <w:rsid w:val="000F7A89"/>
    <w:rsid w:val="00102330"/>
    <w:rsid w:val="001045D1"/>
    <w:rsid w:val="001104BB"/>
    <w:rsid w:val="00110CDC"/>
    <w:rsid w:val="00111EAC"/>
    <w:rsid w:val="0011558E"/>
    <w:rsid w:val="00117C33"/>
    <w:rsid w:val="00123B67"/>
    <w:rsid w:val="00126567"/>
    <w:rsid w:val="00131F68"/>
    <w:rsid w:val="0013567F"/>
    <w:rsid w:val="00143E2E"/>
    <w:rsid w:val="00146E03"/>
    <w:rsid w:val="00147DD4"/>
    <w:rsid w:val="0015246F"/>
    <w:rsid w:val="001538CB"/>
    <w:rsid w:val="00162812"/>
    <w:rsid w:val="0016634E"/>
    <w:rsid w:val="001736EE"/>
    <w:rsid w:val="00174008"/>
    <w:rsid w:val="00174CED"/>
    <w:rsid w:val="00183E66"/>
    <w:rsid w:val="0019299E"/>
    <w:rsid w:val="00197997"/>
    <w:rsid w:val="001A4305"/>
    <w:rsid w:val="001B1A46"/>
    <w:rsid w:val="001B2185"/>
    <w:rsid w:val="001B49C0"/>
    <w:rsid w:val="001B6CF3"/>
    <w:rsid w:val="001C0993"/>
    <w:rsid w:val="001C27F5"/>
    <w:rsid w:val="001C280B"/>
    <w:rsid w:val="001C38C0"/>
    <w:rsid w:val="001C4171"/>
    <w:rsid w:val="001C5DF3"/>
    <w:rsid w:val="001D48CA"/>
    <w:rsid w:val="001E3AE1"/>
    <w:rsid w:val="001E55DD"/>
    <w:rsid w:val="001E583A"/>
    <w:rsid w:val="001E7228"/>
    <w:rsid w:val="001F2C39"/>
    <w:rsid w:val="001F3DDA"/>
    <w:rsid w:val="00201E58"/>
    <w:rsid w:val="00206380"/>
    <w:rsid w:val="00206BAB"/>
    <w:rsid w:val="002070E0"/>
    <w:rsid w:val="002074F0"/>
    <w:rsid w:val="00217EEA"/>
    <w:rsid w:val="002404A6"/>
    <w:rsid w:val="002463EA"/>
    <w:rsid w:val="002576E1"/>
    <w:rsid w:val="00265608"/>
    <w:rsid w:val="0027019F"/>
    <w:rsid w:val="00275BC8"/>
    <w:rsid w:val="00280AB7"/>
    <w:rsid w:val="002826A6"/>
    <w:rsid w:val="00290917"/>
    <w:rsid w:val="00292D04"/>
    <w:rsid w:val="00292FB1"/>
    <w:rsid w:val="00293B92"/>
    <w:rsid w:val="002A4FA3"/>
    <w:rsid w:val="002A50BA"/>
    <w:rsid w:val="002A72CD"/>
    <w:rsid w:val="002B0185"/>
    <w:rsid w:val="002B0323"/>
    <w:rsid w:val="002B1416"/>
    <w:rsid w:val="002B22EA"/>
    <w:rsid w:val="002C73FC"/>
    <w:rsid w:val="002D26D0"/>
    <w:rsid w:val="002D2D81"/>
    <w:rsid w:val="002D490C"/>
    <w:rsid w:val="002E4263"/>
    <w:rsid w:val="002F0346"/>
    <w:rsid w:val="00303E03"/>
    <w:rsid w:val="003174A7"/>
    <w:rsid w:val="00317CF6"/>
    <w:rsid w:val="003264FF"/>
    <w:rsid w:val="00333D40"/>
    <w:rsid w:val="00340343"/>
    <w:rsid w:val="00342619"/>
    <w:rsid w:val="00345B9F"/>
    <w:rsid w:val="00345DC0"/>
    <w:rsid w:val="00350C33"/>
    <w:rsid w:val="00362ED6"/>
    <w:rsid w:val="003843D2"/>
    <w:rsid w:val="00384E27"/>
    <w:rsid w:val="00385DCD"/>
    <w:rsid w:val="00386807"/>
    <w:rsid w:val="00386B54"/>
    <w:rsid w:val="00393A31"/>
    <w:rsid w:val="00396498"/>
    <w:rsid w:val="003A11F4"/>
    <w:rsid w:val="003A1963"/>
    <w:rsid w:val="003A41DF"/>
    <w:rsid w:val="003B0138"/>
    <w:rsid w:val="003C5324"/>
    <w:rsid w:val="003C6A6C"/>
    <w:rsid w:val="003C7712"/>
    <w:rsid w:val="003C78BB"/>
    <w:rsid w:val="003C7D2B"/>
    <w:rsid w:val="003D0D93"/>
    <w:rsid w:val="003D30B6"/>
    <w:rsid w:val="003D46E1"/>
    <w:rsid w:val="003D6A8A"/>
    <w:rsid w:val="003E4F5F"/>
    <w:rsid w:val="003E6E1C"/>
    <w:rsid w:val="003E71D7"/>
    <w:rsid w:val="003F154E"/>
    <w:rsid w:val="003F4DB0"/>
    <w:rsid w:val="00400FC7"/>
    <w:rsid w:val="00404E15"/>
    <w:rsid w:val="0040749F"/>
    <w:rsid w:val="0041057B"/>
    <w:rsid w:val="00413D29"/>
    <w:rsid w:val="004161C3"/>
    <w:rsid w:val="00420890"/>
    <w:rsid w:val="00424DE2"/>
    <w:rsid w:val="004316A8"/>
    <w:rsid w:val="004458C0"/>
    <w:rsid w:val="004506ED"/>
    <w:rsid w:val="004516EA"/>
    <w:rsid w:val="00456AA6"/>
    <w:rsid w:val="00461224"/>
    <w:rsid w:val="004639F7"/>
    <w:rsid w:val="004649D6"/>
    <w:rsid w:val="00465DEF"/>
    <w:rsid w:val="004750F1"/>
    <w:rsid w:val="00483AD0"/>
    <w:rsid w:val="0048586F"/>
    <w:rsid w:val="00486496"/>
    <w:rsid w:val="00491956"/>
    <w:rsid w:val="0049253D"/>
    <w:rsid w:val="004A58C9"/>
    <w:rsid w:val="004A60FA"/>
    <w:rsid w:val="004B0324"/>
    <w:rsid w:val="004B0395"/>
    <w:rsid w:val="004B4C10"/>
    <w:rsid w:val="004B55A6"/>
    <w:rsid w:val="004D0644"/>
    <w:rsid w:val="004F33A1"/>
    <w:rsid w:val="004F517B"/>
    <w:rsid w:val="004F545F"/>
    <w:rsid w:val="004F7033"/>
    <w:rsid w:val="004F707D"/>
    <w:rsid w:val="00504D2F"/>
    <w:rsid w:val="00505845"/>
    <w:rsid w:val="00505E03"/>
    <w:rsid w:val="0050792F"/>
    <w:rsid w:val="00516843"/>
    <w:rsid w:val="0052295B"/>
    <w:rsid w:val="00524C83"/>
    <w:rsid w:val="00527184"/>
    <w:rsid w:val="00555414"/>
    <w:rsid w:val="0055689E"/>
    <w:rsid w:val="0056424D"/>
    <w:rsid w:val="00565495"/>
    <w:rsid w:val="005667D4"/>
    <w:rsid w:val="00572B9C"/>
    <w:rsid w:val="005732E7"/>
    <w:rsid w:val="00577D87"/>
    <w:rsid w:val="00580206"/>
    <w:rsid w:val="005840CA"/>
    <w:rsid w:val="0059073D"/>
    <w:rsid w:val="00591528"/>
    <w:rsid w:val="0059519B"/>
    <w:rsid w:val="005A308D"/>
    <w:rsid w:val="005B2E8E"/>
    <w:rsid w:val="005B35DF"/>
    <w:rsid w:val="005B699F"/>
    <w:rsid w:val="005B7ACB"/>
    <w:rsid w:val="005C3A0B"/>
    <w:rsid w:val="005D149E"/>
    <w:rsid w:val="005D1E64"/>
    <w:rsid w:val="005D2A51"/>
    <w:rsid w:val="005D591E"/>
    <w:rsid w:val="005E33C7"/>
    <w:rsid w:val="005F1ADC"/>
    <w:rsid w:val="005F4EC1"/>
    <w:rsid w:val="005F5688"/>
    <w:rsid w:val="005F5CD3"/>
    <w:rsid w:val="0060399B"/>
    <w:rsid w:val="00603EF0"/>
    <w:rsid w:val="00606ADE"/>
    <w:rsid w:val="00611B70"/>
    <w:rsid w:val="006171B4"/>
    <w:rsid w:val="00632021"/>
    <w:rsid w:val="0063322C"/>
    <w:rsid w:val="00635BC9"/>
    <w:rsid w:val="0064269C"/>
    <w:rsid w:val="00643164"/>
    <w:rsid w:val="00643433"/>
    <w:rsid w:val="006507CB"/>
    <w:rsid w:val="00652296"/>
    <w:rsid w:val="00656102"/>
    <w:rsid w:val="00656338"/>
    <w:rsid w:val="00661E92"/>
    <w:rsid w:val="00661F15"/>
    <w:rsid w:val="006632D5"/>
    <w:rsid w:val="00666F48"/>
    <w:rsid w:val="0067191C"/>
    <w:rsid w:val="00673B7A"/>
    <w:rsid w:val="006751F9"/>
    <w:rsid w:val="006A29C6"/>
    <w:rsid w:val="006A2F17"/>
    <w:rsid w:val="006A5B90"/>
    <w:rsid w:val="006A6C9D"/>
    <w:rsid w:val="006B3504"/>
    <w:rsid w:val="006B5672"/>
    <w:rsid w:val="006C3F58"/>
    <w:rsid w:val="006C435E"/>
    <w:rsid w:val="006C7FFE"/>
    <w:rsid w:val="006D2BE5"/>
    <w:rsid w:val="006D5207"/>
    <w:rsid w:val="006E0D02"/>
    <w:rsid w:val="006E3267"/>
    <w:rsid w:val="006E65FC"/>
    <w:rsid w:val="006E7614"/>
    <w:rsid w:val="006F0195"/>
    <w:rsid w:val="006F127E"/>
    <w:rsid w:val="006F1574"/>
    <w:rsid w:val="006F2B20"/>
    <w:rsid w:val="006F32E1"/>
    <w:rsid w:val="00716AEE"/>
    <w:rsid w:val="00727CA7"/>
    <w:rsid w:val="00737239"/>
    <w:rsid w:val="00746512"/>
    <w:rsid w:val="00750CF3"/>
    <w:rsid w:val="007660F6"/>
    <w:rsid w:val="00773389"/>
    <w:rsid w:val="00775E47"/>
    <w:rsid w:val="00781D1E"/>
    <w:rsid w:val="00783945"/>
    <w:rsid w:val="0078569D"/>
    <w:rsid w:val="00786C50"/>
    <w:rsid w:val="007A2CD4"/>
    <w:rsid w:val="007A47DB"/>
    <w:rsid w:val="007A547F"/>
    <w:rsid w:val="007A6FBD"/>
    <w:rsid w:val="007B1EAF"/>
    <w:rsid w:val="007B7B6F"/>
    <w:rsid w:val="007C1825"/>
    <w:rsid w:val="007C2373"/>
    <w:rsid w:val="007D3885"/>
    <w:rsid w:val="007D7919"/>
    <w:rsid w:val="007E0C3E"/>
    <w:rsid w:val="007E1A67"/>
    <w:rsid w:val="007E3934"/>
    <w:rsid w:val="008008FC"/>
    <w:rsid w:val="00804ECA"/>
    <w:rsid w:val="00804F41"/>
    <w:rsid w:val="00811001"/>
    <w:rsid w:val="0081486B"/>
    <w:rsid w:val="00816DB5"/>
    <w:rsid w:val="00827112"/>
    <w:rsid w:val="00834726"/>
    <w:rsid w:val="00834AFF"/>
    <w:rsid w:val="00835B14"/>
    <w:rsid w:val="008405C0"/>
    <w:rsid w:val="00846520"/>
    <w:rsid w:val="00846E8C"/>
    <w:rsid w:val="00851148"/>
    <w:rsid w:val="008522EA"/>
    <w:rsid w:val="008549BD"/>
    <w:rsid w:val="00873007"/>
    <w:rsid w:val="00874EC6"/>
    <w:rsid w:val="0087502C"/>
    <w:rsid w:val="00887BD4"/>
    <w:rsid w:val="0089799E"/>
    <w:rsid w:val="008B0362"/>
    <w:rsid w:val="008B1A40"/>
    <w:rsid w:val="008B3582"/>
    <w:rsid w:val="008C4B7A"/>
    <w:rsid w:val="008C6C36"/>
    <w:rsid w:val="008D5095"/>
    <w:rsid w:val="008E2841"/>
    <w:rsid w:val="008E41D3"/>
    <w:rsid w:val="008F02BE"/>
    <w:rsid w:val="008F443F"/>
    <w:rsid w:val="008F4D69"/>
    <w:rsid w:val="009056F0"/>
    <w:rsid w:val="00906FF4"/>
    <w:rsid w:val="00910956"/>
    <w:rsid w:val="009117DD"/>
    <w:rsid w:val="00912F67"/>
    <w:rsid w:val="00917FDF"/>
    <w:rsid w:val="0092534D"/>
    <w:rsid w:val="009337A0"/>
    <w:rsid w:val="009351BE"/>
    <w:rsid w:val="00936463"/>
    <w:rsid w:val="00947ECB"/>
    <w:rsid w:val="0096158B"/>
    <w:rsid w:val="00972372"/>
    <w:rsid w:val="00973314"/>
    <w:rsid w:val="00976705"/>
    <w:rsid w:val="00977444"/>
    <w:rsid w:val="00981708"/>
    <w:rsid w:val="00986B17"/>
    <w:rsid w:val="00992B77"/>
    <w:rsid w:val="009933F1"/>
    <w:rsid w:val="009A37B0"/>
    <w:rsid w:val="009A7D6C"/>
    <w:rsid w:val="009B61D5"/>
    <w:rsid w:val="009C18A0"/>
    <w:rsid w:val="009D03F5"/>
    <w:rsid w:val="009D517B"/>
    <w:rsid w:val="009D7159"/>
    <w:rsid w:val="009E0C7A"/>
    <w:rsid w:val="009E3993"/>
    <w:rsid w:val="009E7394"/>
    <w:rsid w:val="009F5A46"/>
    <w:rsid w:val="009F64FD"/>
    <w:rsid w:val="009F7F6B"/>
    <w:rsid w:val="00A015C8"/>
    <w:rsid w:val="00A04B1E"/>
    <w:rsid w:val="00A05074"/>
    <w:rsid w:val="00A0764A"/>
    <w:rsid w:val="00A108E4"/>
    <w:rsid w:val="00A1732B"/>
    <w:rsid w:val="00A176BC"/>
    <w:rsid w:val="00A26502"/>
    <w:rsid w:val="00A310E1"/>
    <w:rsid w:val="00A321C4"/>
    <w:rsid w:val="00A3712D"/>
    <w:rsid w:val="00A41467"/>
    <w:rsid w:val="00A503D9"/>
    <w:rsid w:val="00A748CE"/>
    <w:rsid w:val="00A74C2C"/>
    <w:rsid w:val="00A76D10"/>
    <w:rsid w:val="00A80C60"/>
    <w:rsid w:val="00A812E5"/>
    <w:rsid w:val="00A82056"/>
    <w:rsid w:val="00A832FE"/>
    <w:rsid w:val="00A834CF"/>
    <w:rsid w:val="00A92DD1"/>
    <w:rsid w:val="00A942B4"/>
    <w:rsid w:val="00AA3BFD"/>
    <w:rsid w:val="00AC14D8"/>
    <w:rsid w:val="00AC2158"/>
    <w:rsid w:val="00AC2EE4"/>
    <w:rsid w:val="00AC4724"/>
    <w:rsid w:val="00AD1596"/>
    <w:rsid w:val="00AD2C20"/>
    <w:rsid w:val="00AD7D03"/>
    <w:rsid w:val="00AE5201"/>
    <w:rsid w:val="00AE67C7"/>
    <w:rsid w:val="00AE77B2"/>
    <w:rsid w:val="00AF1DD9"/>
    <w:rsid w:val="00AF1E01"/>
    <w:rsid w:val="00AF2010"/>
    <w:rsid w:val="00AF2CA9"/>
    <w:rsid w:val="00AF43D2"/>
    <w:rsid w:val="00AF5947"/>
    <w:rsid w:val="00AF667B"/>
    <w:rsid w:val="00AF7BA7"/>
    <w:rsid w:val="00B0557F"/>
    <w:rsid w:val="00B12156"/>
    <w:rsid w:val="00B14DE7"/>
    <w:rsid w:val="00B1759C"/>
    <w:rsid w:val="00B24370"/>
    <w:rsid w:val="00B262CC"/>
    <w:rsid w:val="00B27375"/>
    <w:rsid w:val="00B44399"/>
    <w:rsid w:val="00B455D9"/>
    <w:rsid w:val="00B45EB6"/>
    <w:rsid w:val="00B53359"/>
    <w:rsid w:val="00B55D9C"/>
    <w:rsid w:val="00B56944"/>
    <w:rsid w:val="00B57509"/>
    <w:rsid w:val="00B63E14"/>
    <w:rsid w:val="00B66556"/>
    <w:rsid w:val="00B67FC8"/>
    <w:rsid w:val="00B701CC"/>
    <w:rsid w:val="00B72C8A"/>
    <w:rsid w:val="00B731D3"/>
    <w:rsid w:val="00B74474"/>
    <w:rsid w:val="00B7592B"/>
    <w:rsid w:val="00B76920"/>
    <w:rsid w:val="00B84323"/>
    <w:rsid w:val="00B86D79"/>
    <w:rsid w:val="00B86DB0"/>
    <w:rsid w:val="00B90321"/>
    <w:rsid w:val="00BA1D82"/>
    <w:rsid w:val="00BA51E6"/>
    <w:rsid w:val="00BA7D74"/>
    <w:rsid w:val="00BB27C0"/>
    <w:rsid w:val="00BB2ACB"/>
    <w:rsid w:val="00BB300E"/>
    <w:rsid w:val="00BC146E"/>
    <w:rsid w:val="00BC17B4"/>
    <w:rsid w:val="00BC34F9"/>
    <w:rsid w:val="00BD1158"/>
    <w:rsid w:val="00BE275F"/>
    <w:rsid w:val="00BE2DE6"/>
    <w:rsid w:val="00BE7FDA"/>
    <w:rsid w:val="00BF207F"/>
    <w:rsid w:val="00BF4DB6"/>
    <w:rsid w:val="00BF6B78"/>
    <w:rsid w:val="00C02FE8"/>
    <w:rsid w:val="00C03654"/>
    <w:rsid w:val="00C05C59"/>
    <w:rsid w:val="00C13B31"/>
    <w:rsid w:val="00C16731"/>
    <w:rsid w:val="00C2309B"/>
    <w:rsid w:val="00C36480"/>
    <w:rsid w:val="00C42E42"/>
    <w:rsid w:val="00C51B1F"/>
    <w:rsid w:val="00C55661"/>
    <w:rsid w:val="00C57212"/>
    <w:rsid w:val="00C606F6"/>
    <w:rsid w:val="00C65996"/>
    <w:rsid w:val="00C70CDF"/>
    <w:rsid w:val="00C80A58"/>
    <w:rsid w:val="00C909F0"/>
    <w:rsid w:val="00C93747"/>
    <w:rsid w:val="00C93AC1"/>
    <w:rsid w:val="00C94AE8"/>
    <w:rsid w:val="00C94C46"/>
    <w:rsid w:val="00C94CD0"/>
    <w:rsid w:val="00CA453D"/>
    <w:rsid w:val="00CA692A"/>
    <w:rsid w:val="00CB2428"/>
    <w:rsid w:val="00CB5EE3"/>
    <w:rsid w:val="00CB6BF8"/>
    <w:rsid w:val="00CC0570"/>
    <w:rsid w:val="00CC3A19"/>
    <w:rsid w:val="00CC41DA"/>
    <w:rsid w:val="00CC6AF3"/>
    <w:rsid w:val="00CD3F12"/>
    <w:rsid w:val="00CD4A44"/>
    <w:rsid w:val="00CD4C24"/>
    <w:rsid w:val="00CE0FCB"/>
    <w:rsid w:val="00CE332A"/>
    <w:rsid w:val="00CE4948"/>
    <w:rsid w:val="00CE6289"/>
    <w:rsid w:val="00CF0F3F"/>
    <w:rsid w:val="00CF458C"/>
    <w:rsid w:val="00CF6192"/>
    <w:rsid w:val="00CF678A"/>
    <w:rsid w:val="00D034D3"/>
    <w:rsid w:val="00D0772A"/>
    <w:rsid w:val="00D10920"/>
    <w:rsid w:val="00D117A9"/>
    <w:rsid w:val="00D13A8B"/>
    <w:rsid w:val="00D21349"/>
    <w:rsid w:val="00D21D77"/>
    <w:rsid w:val="00D34713"/>
    <w:rsid w:val="00D35935"/>
    <w:rsid w:val="00D40496"/>
    <w:rsid w:val="00D4504C"/>
    <w:rsid w:val="00D62534"/>
    <w:rsid w:val="00D63153"/>
    <w:rsid w:val="00D71329"/>
    <w:rsid w:val="00D72D8C"/>
    <w:rsid w:val="00D82B84"/>
    <w:rsid w:val="00D86646"/>
    <w:rsid w:val="00D86CB2"/>
    <w:rsid w:val="00DA0265"/>
    <w:rsid w:val="00DB014C"/>
    <w:rsid w:val="00DD311D"/>
    <w:rsid w:val="00DD36CC"/>
    <w:rsid w:val="00DD62F5"/>
    <w:rsid w:val="00DE201E"/>
    <w:rsid w:val="00DE57C9"/>
    <w:rsid w:val="00DE5C0D"/>
    <w:rsid w:val="00DF3313"/>
    <w:rsid w:val="00DF607C"/>
    <w:rsid w:val="00E01208"/>
    <w:rsid w:val="00E0552A"/>
    <w:rsid w:val="00E124C3"/>
    <w:rsid w:val="00E167B3"/>
    <w:rsid w:val="00E17231"/>
    <w:rsid w:val="00E222BE"/>
    <w:rsid w:val="00E22835"/>
    <w:rsid w:val="00E33D8A"/>
    <w:rsid w:val="00E458FE"/>
    <w:rsid w:val="00E50CF4"/>
    <w:rsid w:val="00E565BD"/>
    <w:rsid w:val="00E63812"/>
    <w:rsid w:val="00E73A1C"/>
    <w:rsid w:val="00E75094"/>
    <w:rsid w:val="00E85672"/>
    <w:rsid w:val="00E974C3"/>
    <w:rsid w:val="00EA2F50"/>
    <w:rsid w:val="00EA34F7"/>
    <w:rsid w:val="00EA4D02"/>
    <w:rsid w:val="00EA650E"/>
    <w:rsid w:val="00EA7070"/>
    <w:rsid w:val="00EB006B"/>
    <w:rsid w:val="00EB43C6"/>
    <w:rsid w:val="00EB6E11"/>
    <w:rsid w:val="00EB7B1E"/>
    <w:rsid w:val="00ED52E7"/>
    <w:rsid w:val="00ED616B"/>
    <w:rsid w:val="00ED7679"/>
    <w:rsid w:val="00EE01AC"/>
    <w:rsid w:val="00EE08CB"/>
    <w:rsid w:val="00EE3275"/>
    <w:rsid w:val="00EE780B"/>
    <w:rsid w:val="00EE7A61"/>
    <w:rsid w:val="00EE7AD1"/>
    <w:rsid w:val="00EF3ACD"/>
    <w:rsid w:val="00F0279F"/>
    <w:rsid w:val="00F0295D"/>
    <w:rsid w:val="00F039C9"/>
    <w:rsid w:val="00F04DB1"/>
    <w:rsid w:val="00F15673"/>
    <w:rsid w:val="00F16B13"/>
    <w:rsid w:val="00F17756"/>
    <w:rsid w:val="00F17A4A"/>
    <w:rsid w:val="00F23328"/>
    <w:rsid w:val="00F30A3C"/>
    <w:rsid w:val="00F30B47"/>
    <w:rsid w:val="00F31C59"/>
    <w:rsid w:val="00F34B58"/>
    <w:rsid w:val="00F432FA"/>
    <w:rsid w:val="00F43441"/>
    <w:rsid w:val="00F44D54"/>
    <w:rsid w:val="00F52F7B"/>
    <w:rsid w:val="00F530B7"/>
    <w:rsid w:val="00F556EA"/>
    <w:rsid w:val="00F55C8E"/>
    <w:rsid w:val="00F56169"/>
    <w:rsid w:val="00F56248"/>
    <w:rsid w:val="00F65608"/>
    <w:rsid w:val="00F66882"/>
    <w:rsid w:val="00F80C56"/>
    <w:rsid w:val="00F84D7A"/>
    <w:rsid w:val="00F85AC8"/>
    <w:rsid w:val="00F86A43"/>
    <w:rsid w:val="00F8718B"/>
    <w:rsid w:val="00F93684"/>
    <w:rsid w:val="00F961EF"/>
    <w:rsid w:val="00FA47D7"/>
    <w:rsid w:val="00FA4D53"/>
    <w:rsid w:val="00FB1162"/>
    <w:rsid w:val="00FB480B"/>
    <w:rsid w:val="00FB6580"/>
    <w:rsid w:val="00FC03CE"/>
    <w:rsid w:val="00FC7177"/>
    <w:rsid w:val="00FD4EEC"/>
    <w:rsid w:val="00FD70AB"/>
    <w:rsid w:val="00FD7EAB"/>
    <w:rsid w:val="00FE443A"/>
    <w:rsid w:val="00FE7FF5"/>
    <w:rsid w:val="00FF1A74"/>
    <w:rsid w:val="00FF1C1B"/>
    <w:rsid w:val="00FF4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84"/>
    <w:pPr>
      <w:widowControl w:val="0"/>
      <w:autoSpaceDE w:val="0"/>
      <w:autoSpaceDN w:val="0"/>
      <w:adjustRightInd w:val="0"/>
    </w:pPr>
  </w:style>
  <w:style w:type="paragraph" w:styleId="1">
    <w:name w:val="heading 1"/>
    <w:basedOn w:val="a"/>
    <w:next w:val="a"/>
    <w:link w:val="10"/>
    <w:uiPriority w:val="99"/>
    <w:qFormat/>
    <w:rsid w:val="00B55D9C"/>
    <w:pPr>
      <w:keepNext/>
      <w:widowControl/>
      <w:autoSpaceDE/>
      <w:autoSpaceDN/>
      <w:adjustRightInd/>
      <w:ind w:firstLine="709"/>
      <w:jc w:val="center"/>
      <w:outlineLvl w:val="0"/>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55D9C"/>
    <w:rPr>
      <w:rFonts w:cs="Times New Roman"/>
      <w:b/>
      <w:bCs/>
      <w:sz w:val="28"/>
      <w:szCs w:val="28"/>
    </w:rPr>
  </w:style>
  <w:style w:type="paragraph" w:styleId="a3">
    <w:name w:val="footer"/>
    <w:basedOn w:val="a"/>
    <w:link w:val="a4"/>
    <w:uiPriority w:val="99"/>
    <w:rsid w:val="00AF1DD9"/>
    <w:pPr>
      <w:tabs>
        <w:tab w:val="center" w:pos="4677"/>
        <w:tab w:val="right" w:pos="9355"/>
      </w:tabs>
    </w:pPr>
  </w:style>
  <w:style w:type="character" w:customStyle="1" w:styleId="a4">
    <w:name w:val="Нижний колонтитул Знак"/>
    <w:link w:val="a3"/>
    <w:uiPriority w:val="99"/>
    <w:rsid w:val="00CE4F2C"/>
    <w:rPr>
      <w:sz w:val="20"/>
      <w:szCs w:val="20"/>
    </w:rPr>
  </w:style>
  <w:style w:type="character" w:styleId="a5">
    <w:name w:val="page number"/>
    <w:uiPriority w:val="99"/>
    <w:rsid w:val="00AF1DD9"/>
    <w:rPr>
      <w:rFonts w:cs="Times New Roman"/>
    </w:rPr>
  </w:style>
  <w:style w:type="paragraph" w:styleId="a6">
    <w:name w:val="List Paragraph"/>
    <w:basedOn w:val="a"/>
    <w:uiPriority w:val="99"/>
    <w:qFormat/>
    <w:rsid w:val="00F961EF"/>
    <w:pPr>
      <w:widowControl/>
      <w:autoSpaceDE/>
      <w:autoSpaceDN/>
      <w:adjustRightInd/>
      <w:spacing w:after="200" w:line="276" w:lineRule="auto"/>
      <w:ind w:left="720"/>
      <w:contextualSpacing/>
    </w:pPr>
    <w:rPr>
      <w:rFonts w:ascii="Calibri" w:hAnsi="Calibri"/>
      <w:sz w:val="22"/>
      <w:szCs w:val="22"/>
      <w:lang w:eastAsia="en-US"/>
    </w:rPr>
  </w:style>
  <w:style w:type="paragraph" w:styleId="a7">
    <w:name w:val="Normal (Web)"/>
    <w:basedOn w:val="a"/>
    <w:uiPriority w:val="99"/>
    <w:rsid w:val="00B55D9C"/>
    <w:pPr>
      <w:widowControl/>
      <w:autoSpaceDE/>
      <w:autoSpaceDN/>
      <w:adjustRightInd/>
    </w:pPr>
    <w:rPr>
      <w:sz w:val="24"/>
      <w:szCs w:val="24"/>
    </w:rPr>
  </w:style>
  <w:style w:type="paragraph" w:styleId="2">
    <w:name w:val="Body Text Indent 2"/>
    <w:basedOn w:val="a"/>
    <w:link w:val="20"/>
    <w:uiPriority w:val="99"/>
    <w:rsid w:val="00B55D9C"/>
    <w:pPr>
      <w:widowControl/>
      <w:autoSpaceDE/>
      <w:autoSpaceDN/>
      <w:adjustRightInd/>
      <w:ind w:firstLine="709"/>
      <w:jc w:val="both"/>
    </w:pPr>
    <w:rPr>
      <w:color w:val="FF0000"/>
      <w:sz w:val="24"/>
      <w:szCs w:val="24"/>
    </w:rPr>
  </w:style>
  <w:style w:type="character" w:customStyle="1" w:styleId="20">
    <w:name w:val="Основной текст с отступом 2 Знак"/>
    <w:link w:val="2"/>
    <w:uiPriority w:val="99"/>
    <w:locked/>
    <w:rsid w:val="00B55D9C"/>
    <w:rPr>
      <w:rFonts w:cs="Times New Roman"/>
      <w:color w:val="FF0000"/>
      <w:sz w:val="24"/>
      <w:szCs w:val="24"/>
    </w:rPr>
  </w:style>
  <w:style w:type="paragraph" w:styleId="3">
    <w:name w:val="Body Text Indent 3"/>
    <w:basedOn w:val="a"/>
    <w:link w:val="30"/>
    <w:uiPriority w:val="99"/>
    <w:rsid w:val="00B55D9C"/>
    <w:pPr>
      <w:widowControl/>
      <w:autoSpaceDE/>
      <w:autoSpaceDN/>
      <w:adjustRightInd/>
      <w:ind w:firstLine="709"/>
      <w:jc w:val="both"/>
    </w:pPr>
    <w:rPr>
      <w:color w:val="FF0000"/>
      <w:sz w:val="24"/>
      <w:szCs w:val="24"/>
    </w:rPr>
  </w:style>
  <w:style w:type="character" w:customStyle="1" w:styleId="30">
    <w:name w:val="Основной текст с отступом 3 Знак"/>
    <w:link w:val="3"/>
    <w:uiPriority w:val="99"/>
    <w:locked/>
    <w:rsid w:val="00B55D9C"/>
    <w:rPr>
      <w:rFonts w:cs="Times New Roman"/>
      <w:color w:val="FF0000"/>
      <w:sz w:val="24"/>
      <w:szCs w:val="24"/>
    </w:rPr>
  </w:style>
  <w:style w:type="paragraph" w:customStyle="1" w:styleId="11">
    <w:name w:val="Название1"/>
    <w:basedOn w:val="a"/>
    <w:uiPriority w:val="99"/>
    <w:rsid w:val="00B55D9C"/>
    <w:pPr>
      <w:widowControl/>
      <w:autoSpaceDE/>
      <w:autoSpaceDN/>
      <w:adjustRightInd/>
      <w:spacing w:before="96" w:after="96"/>
    </w:pPr>
    <w:rPr>
      <w:rFonts w:ascii="Verdana" w:hAnsi="Verdana" w:cs="Tahoma"/>
      <w:color w:val="F38600"/>
      <w:sz w:val="22"/>
      <w:szCs w:val="22"/>
    </w:rPr>
  </w:style>
  <w:style w:type="character" w:styleId="a8">
    <w:name w:val="Emphasis"/>
    <w:uiPriority w:val="99"/>
    <w:qFormat/>
    <w:rsid w:val="00B55D9C"/>
    <w:rPr>
      <w:rFonts w:cs="Times New Roman"/>
      <w:i/>
      <w:iCs/>
    </w:rPr>
  </w:style>
  <w:style w:type="character" w:styleId="a9">
    <w:name w:val="Strong"/>
    <w:uiPriority w:val="99"/>
    <w:qFormat/>
    <w:rsid w:val="00B55D9C"/>
    <w:rPr>
      <w:rFonts w:cs="Times New Roman"/>
      <w:b/>
      <w:bCs/>
    </w:rPr>
  </w:style>
  <w:style w:type="paragraph" w:customStyle="1" w:styleId="ConsPlusNormal">
    <w:name w:val="ConsPlusNormal"/>
    <w:uiPriority w:val="99"/>
    <w:rsid w:val="006E0D02"/>
    <w:pPr>
      <w:widowControl w:val="0"/>
      <w:autoSpaceDE w:val="0"/>
      <w:autoSpaceDN w:val="0"/>
      <w:adjustRightInd w:val="0"/>
      <w:ind w:firstLine="720"/>
    </w:pPr>
    <w:rPr>
      <w:rFonts w:ascii="Arial" w:hAnsi="Arial" w:cs="Arial"/>
    </w:rPr>
  </w:style>
  <w:style w:type="paragraph" w:styleId="aa">
    <w:name w:val="Balloon Text"/>
    <w:basedOn w:val="a"/>
    <w:link w:val="ab"/>
    <w:uiPriority w:val="99"/>
    <w:rsid w:val="00097630"/>
    <w:rPr>
      <w:rFonts w:ascii="Tahoma" w:hAnsi="Tahoma" w:cs="Tahoma"/>
      <w:sz w:val="16"/>
      <w:szCs w:val="16"/>
    </w:rPr>
  </w:style>
  <w:style w:type="character" w:customStyle="1" w:styleId="ab">
    <w:name w:val="Текст выноски Знак"/>
    <w:link w:val="aa"/>
    <w:uiPriority w:val="99"/>
    <w:locked/>
    <w:rsid w:val="00097630"/>
    <w:rPr>
      <w:rFonts w:ascii="Tahoma" w:hAnsi="Tahoma" w:cs="Tahoma"/>
      <w:sz w:val="16"/>
      <w:szCs w:val="16"/>
    </w:rPr>
  </w:style>
  <w:style w:type="character" w:customStyle="1" w:styleId="ac">
    <w:name w:val="Сноска_"/>
    <w:link w:val="ad"/>
    <w:rsid w:val="00F93684"/>
    <w:rPr>
      <w:shd w:val="clear" w:color="auto" w:fill="FFFFFF"/>
    </w:rPr>
  </w:style>
  <w:style w:type="character" w:customStyle="1" w:styleId="ae">
    <w:name w:val="Основной текст_"/>
    <w:link w:val="12"/>
    <w:rsid w:val="00F93684"/>
    <w:rPr>
      <w:shd w:val="clear" w:color="auto" w:fill="FFFFFF"/>
    </w:rPr>
  </w:style>
  <w:style w:type="character" w:customStyle="1" w:styleId="af">
    <w:name w:val="Оглавление_"/>
    <w:link w:val="af0"/>
    <w:rsid w:val="00F93684"/>
    <w:rPr>
      <w:shd w:val="clear" w:color="auto" w:fill="FFFFFF"/>
    </w:rPr>
  </w:style>
  <w:style w:type="paragraph" w:customStyle="1" w:styleId="ad">
    <w:name w:val="Сноска"/>
    <w:basedOn w:val="a"/>
    <w:link w:val="ac"/>
    <w:rsid w:val="00F93684"/>
    <w:pPr>
      <w:shd w:val="clear" w:color="auto" w:fill="FFFFFF"/>
      <w:autoSpaceDE/>
      <w:autoSpaceDN/>
      <w:adjustRightInd/>
      <w:spacing w:line="250" w:lineRule="exact"/>
      <w:ind w:hanging="360"/>
    </w:pPr>
    <w:rPr>
      <w:sz w:val="22"/>
      <w:szCs w:val="22"/>
    </w:rPr>
  </w:style>
  <w:style w:type="paragraph" w:customStyle="1" w:styleId="12">
    <w:name w:val="Основной текст1"/>
    <w:basedOn w:val="a"/>
    <w:link w:val="ae"/>
    <w:rsid w:val="00F93684"/>
    <w:pPr>
      <w:shd w:val="clear" w:color="auto" w:fill="FFFFFF"/>
      <w:autoSpaceDE/>
      <w:autoSpaceDN/>
      <w:adjustRightInd/>
      <w:spacing w:before="240" w:line="254" w:lineRule="exact"/>
      <w:ind w:hanging="360"/>
      <w:jc w:val="both"/>
    </w:pPr>
    <w:rPr>
      <w:sz w:val="22"/>
      <w:szCs w:val="22"/>
    </w:rPr>
  </w:style>
  <w:style w:type="paragraph" w:customStyle="1" w:styleId="af0">
    <w:name w:val="Оглавление"/>
    <w:basedOn w:val="a"/>
    <w:link w:val="af"/>
    <w:rsid w:val="00F93684"/>
    <w:pPr>
      <w:shd w:val="clear" w:color="auto" w:fill="FFFFFF"/>
      <w:autoSpaceDE/>
      <w:autoSpaceDN/>
      <w:adjustRightInd/>
      <w:spacing w:line="254" w:lineRule="exact"/>
      <w:ind w:hanging="340"/>
      <w:jc w:val="both"/>
    </w:pPr>
    <w:rPr>
      <w:sz w:val="22"/>
      <w:szCs w:val="22"/>
    </w:rPr>
  </w:style>
  <w:style w:type="character" w:styleId="af1">
    <w:name w:val="annotation reference"/>
    <w:uiPriority w:val="99"/>
    <w:semiHidden/>
    <w:unhideWhenUsed/>
    <w:rsid w:val="008B0362"/>
    <w:rPr>
      <w:sz w:val="16"/>
      <w:szCs w:val="16"/>
    </w:rPr>
  </w:style>
  <w:style w:type="paragraph" w:styleId="af2">
    <w:name w:val="annotation text"/>
    <w:basedOn w:val="a"/>
    <w:link w:val="af3"/>
    <w:uiPriority w:val="99"/>
    <w:unhideWhenUsed/>
    <w:rsid w:val="008B0362"/>
  </w:style>
  <w:style w:type="character" w:customStyle="1" w:styleId="af3">
    <w:name w:val="Текст примечания Знак"/>
    <w:link w:val="af2"/>
    <w:uiPriority w:val="99"/>
    <w:rsid w:val="008B0362"/>
    <w:rPr>
      <w:sz w:val="20"/>
      <w:szCs w:val="20"/>
    </w:rPr>
  </w:style>
  <w:style w:type="paragraph" w:styleId="af4">
    <w:name w:val="annotation subject"/>
    <w:basedOn w:val="af2"/>
    <w:next w:val="af2"/>
    <w:link w:val="af5"/>
    <w:uiPriority w:val="99"/>
    <w:semiHidden/>
    <w:unhideWhenUsed/>
    <w:rsid w:val="008B0362"/>
    <w:rPr>
      <w:b/>
      <w:bCs/>
    </w:rPr>
  </w:style>
  <w:style w:type="character" w:customStyle="1" w:styleId="af5">
    <w:name w:val="Тема примечания Знак"/>
    <w:link w:val="af4"/>
    <w:uiPriority w:val="99"/>
    <w:semiHidden/>
    <w:rsid w:val="008B0362"/>
    <w:rPr>
      <w:b/>
      <w:bCs/>
      <w:sz w:val="20"/>
      <w:szCs w:val="20"/>
    </w:rPr>
  </w:style>
  <w:style w:type="character" w:styleId="af6">
    <w:name w:val="Hyperlink"/>
    <w:uiPriority w:val="99"/>
    <w:unhideWhenUsed/>
    <w:rsid w:val="00110CDC"/>
    <w:rPr>
      <w:color w:val="0000FF"/>
      <w:u w:val="single"/>
    </w:rPr>
  </w:style>
  <w:style w:type="paragraph" w:styleId="af7">
    <w:name w:val="header"/>
    <w:basedOn w:val="a"/>
    <w:link w:val="af8"/>
    <w:uiPriority w:val="99"/>
    <w:unhideWhenUsed/>
    <w:rsid w:val="005F4EC1"/>
    <w:pPr>
      <w:tabs>
        <w:tab w:val="center" w:pos="4677"/>
        <w:tab w:val="right" w:pos="9355"/>
      </w:tabs>
    </w:pPr>
  </w:style>
  <w:style w:type="character" w:customStyle="1" w:styleId="af8">
    <w:name w:val="Верхний колонтитул Знак"/>
    <w:basedOn w:val="a0"/>
    <w:link w:val="af7"/>
    <w:uiPriority w:val="99"/>
    <w:rsid w:val="005F4EC1"/>
  </w:style>
  <w:style w:type="paragraph" w:styleId="af9">
    <w:name w:val="Revision"/>
    <w:hidden/>
    <w:uiPriority w:val="99"/>
    <w:semiHidden/>
    <w:rsid w:val="00F84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84"/>
    <w:pPr>
      <w:widowControl w:val="0"/>
      <w:autoSpaceDE w:val="0"/>
      <w:autoSpaceDN w:val="0"/>
      <w:adjustRightInd w:val="0"/>
    </w:pPr>
  </w:style>
  <w:style w:type="paragraph" w:styleId="1">
    <w:name w:val="heading 1"/>
    <w:basedOn w:val="a"/>
    <w:next w:val="a"/>
    <w:link w:val="10"/>
    <w:uiPriority w:val="99"/>
    <w:qFormat/>
    <w:rsid w:val="00B55D9C"/>
    <w:pPr>
      <w:keepNext/>
      <w:widowControl/>
      <w:autoSpaceDE/>
      <w:autoSpaceDN/>
      <w:adjustRightInd/>
      <w:ind w:firstLine="709"/>
      <w:jc w:val="center"/>
      <w:outlineLvl w:val="0"/>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55D9C"/>
    <w:rPr>
      <w:rFonts w:cs="Times New Roman"/>
      <w:b/>
      <w:bCs/>
      <w:sz w:val="28"/>
      <w:szCs w:val="28"/>
    </w:rPr>
  </w:style>
  <w:style w:type="paragraph" w:styleId="a3">
    <w:name w:val="footer"/>
    <w:basedOn w:val="a"/>
    <w:link w:val="a4"/>
    <w:uiPriority w:val="99"/>
    <w:rsid w:val="00AF1DD9"/>
    <w:pPr>
      <w:tabs>
        <w:tab w:val="center" w:pos="4677"/>
        <w:tab w:val="right" w:pos="9355"/>
      </w:tabs>
    </w:pPr>
  </w:style>
  <w:style w:type="character" w:customStyle="1" w:styleId="a4">
    <w:name w:val="Нижний колонтитул Знак"/>
    <w:link w:val="a3"/>
    <w:uiPriority w:val="99"/>
    <w:rsid w:val="00CE4F2C"/>
    <w:rPr>
      <w:sz w:val="20"/>
      <w:szCs w:val="20"/>
    </w:rPr>
  </w:style>
  <w:style w:type="character" w:styleId="a5">
    <w:name w:val="page number"/>
    <w:uiPriority w:val="99"/>
    <w:rsid w:val="00AF1DD9"/>
    <w:rPr>
      <w:rFonts w:cs="Times New Roman"/>
    </w:rPr>
  </w:style>
  <w:style w:type="paragraph" w:styleId="a6">
    <w:name w:val="List Paragraph"/>
    <w:basedOn w:val="a"/>
    <w:uiPriority w:val="99"/>
    <w:qFormat/>
    <w:rsid w:val="00F961EF"/>
    <w:pPr>
      <w:widowControl/>
      <w:autoSpaceDE/>
      <w:autoSpaceDN/>
      <w:adjustRightInd/>
      <w:spacing w:after="200" w:line="276" w:lineRule="auto"/>
      <w:ind w:left="720"/>
      <w:contextualSpacing/>
    </w:pPr>
    <w:rPr>
      <w:rFonts w:ascii="Calibri" w:hAnsi="Calibri"/>
      <w:sz w:val="22"/>
      <w:szCs w:val="22"/>
      <w:lang w:eastAsia="en-US"/>
    </w:rPr>
  </w:style>
  <w:style w:type="paragraph" w:styleId="a7">
    <w:name w:val="Normal (Web)"/>
    <w:basedOn w:val="a"/>
    <w:uiPriority w:val="99"/>
    <w:rsid w:val="00B55D9C"/>
    <w:pPr>
      <w:widowControl/>
      <w:autoSpaceDE/>
      <w:autoSpaceDN/>
      <w:adjustRightInd/>
    </w:pPr>
    <w:rPr>
      <w:sz w:val="24"/>
      <w:szCs w:val="24"/>
    </w:rPr>
  </w:style>
  <w:style w:type="paragraph" w:styleId="2">
    <w:name w:val="Body Text Indent 2"/>
    <w:basedOn w:val="a"/>
    <w:link w:val="20"/>
    <w:uiPriority w:val="99"/>
    <w:rsid w:val="00B55D9C"/>
    <w:pPr>
      <w:widowControl/>
      <w:autoSpaceDE/>
      <w:autoSpaceDN/>
      <w:adjustRightInd/>
      <w:ind w:firstLine="709"/>
      <w:jc w:val="both"/>
    </w:pPr>
    <w:rPr>
      <w:color w:val="FF0000"/>
      <w:sz w:val="24"/>
      <w:szCs w:val="24"/>
    </w:rPr>
  </w:style>
  <w:style w:type="character" w:customStyle="1" w:styleId="20">
    <w:name w:val="Основной текст с отступом 2 Знак"/>
    <w:link w:val="2"/>
    <w:uiPriority w:val="99"/>
    <w:locked/>
    <w:rsid w:val="00B55D9C"/>
    <w:rPr>
      <w:rFonts w:cs="Times New Roman"/>
      <w:color w:val="FF0000"/>
      <w:sz w:val="24"/>
      <w:szCs w:val="24"/>
    </w:rPr>
  </w:style>
  <w:style w:type="paragraph" w:styleId="3">
    <w:name w:val="Body Text Indent 3"/>
    <w:basedOn w:val="a"/>
    <w:link w:val="30"/>
    <w:uiPriority w:val="99"/>
    <w:rsid w:val="00B55D9C"/>
    <w:pPr>
      <w:widowControl/>
      <w:autoSpaceDE/>
      <w:autoSpaceDN/>
      <w:adjustRightInd/>
      <w:ind w:firstLine="709"/>
      <w:jc w:val="both"/>
    </w:pPr>
    <w:rPr>
      <w:color w:val="FF0000"/>
      <w:sz w:val="24"/>
      <w:szCs w:val="24"/>
    </w:rPr>
  </w:style>
  <w:style w:type="character" w:customStyle="1" w:styleId="30">
    <w:name w:val="Основной текст с отступом 3 Знак"/>
    <w:link w:val="3"/>
    <w:uiPriority w:val="99"/>
    <w:locked/>
    <w:rsid w:val="00B55D9C"/>
    <w:rPr>
      <w:rFonts w:cs="Times New Roman"/>
      <w:color w:val="FF0000"/>
      <w:sz w:val="24"/>
      <w:szCs w:val="24"/>
    </w:rPr>
  </w:style>
  <w:style w:type="paragraph" w:customStyle="1" w:styleId="11">
    <w:name w:val="Название1"/>
    <w:basedOn w:val="a"/>
    <w:uiPriority w:val="99"/>
    <w:rsid w:val="00B55D9C"/>
    <w:pPr>
      <w:widowControl/>
      <w:autoSpaceDE/>
      <w:autoSpaceDN/>
      <w:adjustRightInd/>
      <w:spacing w:before="96" w:after="96"/>
    </w:pPr>
    <w:rPr>
      <w:rFonts w:ascii="Verdana" w:hAnsi="Verdana" w:cs="Tahoma"/>
      <w:color w:val="F38600"/>
      <w:sz w:val="22"/>
      <w:szCs w:val="22"/>
    </w:rPr>
  </w:style>
  <w:style w:type="character" w:styleId="a8">
    <w:name w:val="Emphasis"/>
    <w:uiPriority w:val="99"/>
    <w:qFormat/>
    <w:rsid w:val="00B55D9C"/>
    <w:rPr>
      <w:rFonts w:cs="Times New Roman"/>
      <w:i/>
      <w:iCs/>
    </w:rPr>
  </w:style>
  <w:style w:type="character" w:styleId="a9">
    <w:name w:val="Strong"/>
    <w:uiPriority w:val="99"/>
    <w:qFormat/>
    <w:rsid w:val="00B55D9C"/>
    <w:rPr>
      <w:rFonts w:cs="Times New Roman"/>
      <w:b/>
      <w:bCs/>
    </w:rPr>
  </w:style>
  <w:style w:type="paragraph" w:customStyle="1" w:styleId="ConsPlusNormal">
    <w:name w:val="ConsPlusNormal"/>
    <w:uiPriority w:val="99"/>
    <w:rsid w:val="006E0D02"/>
    <w:pPr>
      <w:widowControl w:val="0"/>
      <w:autoSpaceDE w:val="0"/>
      <w:autoSpaceDN w:val="0"/>
      <w:adjustRightInd w:val="0"/>
      <w:ind w:firstLine="720"/>
    </w:pPr>
    <w:rPr>
      <w:rFonts w:ascii="Arial" w:hAnsi="Arial" w:cs="Arial"/>
    </w:rPr>
  </w:style>
  <w:style w:type="paragraph" w:styleId="aa">
    <w:name w:val="Balloon Text"/>
    <w:basedOn w:val="a"/>
    <w:link w:val="ab"/>
    <w:uiPriority w:val="99"/>
    <w:rsid w:val="00097630"/>
    <w:rPr>
      <w:rFonts w:ascii="Tahoma" w:hAnsi="Tahoma" w:cs="Tahoma"/>
      <w:sz w:val="16"/>
      <w:szCs w:val="16"/>
    </w:rPr>
  </w:style>
  <w:style w:type="character" w:customStyle="1" w:styleId="ab">
    <w:name w:val="Текст выноски Знак"/>
    <w:link w:val="aa"/>
    <w:uiPriority w:val="99"/>
    <w:locked/>
    <w:rsid w:val="00097630"/>
    <w:rPr>
      <w:rFonts w:ascii="Tahoma" w:hAnsi="Tahoma" w:cs="Tahoma"/>
      <w:sz w:val="16"/>
      <w:szCs w:val="16"/>
    </w:rPr>
  </w:style>
  <w:style w:type="character" w:customStyle="1" w:styleId="ac">
    <w:name w:val="Сноска_"/>
    <w:link w:val="ad"/>
    <w:rsid w:val="00F93684"/>
    <w:rPr>
      <w:shd w:val="clear" w:color="auto" w:fill="FFFFFF"/>
    </w:rPr>
  </w:style>
  <w:style w:type="character" w:customStyle="1" w:styleId="ae">
    <w:name w:val="Основной текст_"/>
    <w:link w:val="12"/>
    <w:rsid w:val="00F93684"/>
    <w:rPr>
      <w:shd w:val="clear" w:color="auto" w:fill="FFFFFF"/>
    </w:rPr>
  </w:style>
  <w:style w:type="character" w:customStyle="1" w:styleId="af">
    <w:name w:val="Оглавление_"/>
    <w:link w:val="af0"/>
    <w:rsid w:val="00F93684"/>
    <w:rPr>
      <w:shd w:val="clear" w:color="auto" w:fill="FFFFFF"/>
    </w:rPr>
  </w:style>
  <w:style w:type="paragraph" w:customStyle="1" w:styleId="ad">
    <w:name w:val="Сноска"/>
    <w:basedOn w:val="a"/>
    <w:link w:val="ac"/>
    <w:rsid w:val="00F93684"/>
    <w:pPr>
      <w:shd w:val="clear" w:color="auto" w:fill="FFFFFF"/>
      <w:autoSpaceDE/>
      <w:autoSpaceDN/>
      <w:adjustRightInd/>
      <w:spacing w:line="250" w:lineRule="exact"/>
      <w:ind w:hanging="360"/>
    </w:pPr>
    <w:rPr>
      <w:sz w:val="22"/>
      <w:szCs w:val="22"/>
    </w:rPr>
  </w:style>
  <w:style w:type="paragraph" w:customStyle="1" w:styleId="12">
    <w:name w:val="Основной текст1"/>
    <w:basedOn w:val="a"/>
    <w:link w:val="ae"/>
    <w:rsid w:val="00F93684"/>
    <w:pPr>
      <w:shd w:val="clear" w:color="auto" w:fill="FFFFFF"/>
      <w:autoSpaceDE/>
      <w:autoSpaceDN/>
      <w:adjustRightInd/>
      <w:spacing w:before="240" w:line="254" w:lineRule="exact"/>
      <w:ind w:hanging="360"/>
      <w:jc w:val="both"/>
    </w:pPr>
    <w:rPr>
      <w:sz w:val="22"/>
      <w:szCs w:val="22"/>
    </w:rPr>
  </w:style>
  <w:style w:type="paragraph" w:customStyle="1" w:styleId="af0">
    <w:name w:val="Оглавление"/>
    <w:basedOn w:val="a"/>
    <w:link w:val="af"/>
    <w:rsid w:val="00F93684"/>
    <w:pPr>
      <w:shd w:val="clear" w:color="auto" w:fill="FFFFFF"/>
      <w:autoSpaceDE/>
      <w:autoSpaceDN/>
      <w:adjustRightInd/>
      <w:spacing w:line="254" w:lineRule="exact"/>
      <w:ind w:hanging="340"/>
      <w:jc w:val="both"/>
    </w:pPr>
    <w:rPr>
      <w:sz w:val="22"/>
      <w:szCs w:val="22"/>
    </w:rPr>
  </w:style>
  <w:style w:type="character" w:styleId="af1">
    <w:name w:val="annotation reference"/>
    <w:uiPriority w:val="99"/>
    <w:semiHidden/>
    <w:unhideWhenUsed/>
    <w:rsid w:val="008B0362"/>
    <w:rPr>
      <w:sz w:val="16"/>
      <w:szCs w:val="16"/>
    </w:rPr>
  </w:style>
  <w:style w:type="paragraph" w:styleId="af2">
    <w:name w:val="annotation text"/>
    <w:basedOn w:val="a"/>
    <w:link w:val="af3"/>
    <w:uiPriority w:val="99"/>
    <w:unhideWhenUsed/>
    <w:rsid w:val="008B0362"/>
  </w:style>
  <w:style w:type="character" w:customStyle="1" w:styleId="af3">
    <w:name w:val="Текст примечания Знак"/>
    <w:link w:val="af2"/>
    <w:uiPriority w:val="99"/>
    <w:rsid w:val="008B0362"/>
    <w:rPr>
      <w:sz w:val="20"/>
      <w:szCs w:val="20"/>
    </w:rPr>
  </w:style>
  <w:style w:type="paragraph" w:styleId="af4">
    <w:name w:val="annotation subject"/>
    <w:basedOn w:val="af2"/>
    <w:next w:val="af2"/>
    <w:link w:val="af5"/>
    <w:uiPriority w:val="99"/>
    <w:semiHidden/>
    <w:unhideWhenUsed/>
    <w:rsid w:val="008B0362"/>
    <w:rPr>
      <w:b/>
      <w:bCs/>
    </w:rPr>
  </w:style>
  <w:style w:type="character" w:customStyle="1" w:styleId="af5">
    <w:name w:val="Тема примечания Знак"/>
    <w:link w:val="af4"/>
    <w:uiPriority w:val="99"/>
    <w:semiHidden/>
    <w:rsid w:val="008B0362"/>
    <w:rPr>
      <w:b/>
      <w:bCs/>
      <w:sz w:val="20"/>
      <w:szCs w:val="20"/>
    </w:rPr>
  </w:style>
  <w:style w:type="character" w:styleId="af6">
    <w:name w:val="Hyperlink"/>
    <w:uiPriority w:val="99"/>
    <w:unhideWhenUsed/>
    <w:rsid w:val="00110CDC"/>
    <w:rPr>
      <w:color w:val="0000FF"/>
      <w:u w:val="single"/>
    </w:rPr>
  </w:style>
  <w:style w:type="paragraph" w:styleId="af7">
    <w:name w:val="header"/>
    <w:basedOn w:val="a"/>
    <w:link w:val="af8"/>
    <w:uiPriority w:val="99"/>
    <w:unhideWhenUsed/>
    <w:rsid w:val="005F4EC1"/>
    <w:pPr>
      <w:tabs>
        <w:tab w:val="center" w:pos="4677"/>
        <w:tab w:val="right" w:pos="9355"/>
      </w:tabs>
    </w:pPr>
  </w:style>
  <w:style w:type="character" w:customStyle="1" w:styleId="af8">
    <w:name w:val="Верхний колонтитул Знак"/>
    <w:basedOn w:val="a0"/>
    <w:link w:val="af7"/>
    <w:uiPriority w:val="99"/>
    <w:rsid w:val="005F4EC1"/>
  </w:style>
  <w:style w:type="paragraph" w:styleId="af9">
    <w:name w:val="Revision"/>
    <w:hidden/>
    <w:uiPriority w:val="99"/>
    <w:semiHidden/>
    <w:rsid w:val="00F8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m-st.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5C906A7924C7CBBF1E122424977FD6CF6165422A2F33C1F6B7703A139E2182FB9ADDB0400e4cBK" TargetMode="External"/><Relationship Id="rId4" Type="http://schemas.microsoft.com/office/2007/relationships/stylesWithEffects" Target="stylesWithEffects.xml"/><Relationship Id="rId9" Type="http://schemas.openxmlformats.org/officeDocument/2006/relationships/hyperlink" Target="consultantplus://offline/ref=44EBA647F5FB527A845A20B8E394124E365F3CCF641015AD46B00331F1DFDBEE58DE3A1412C31EMEBB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6A4FD-3DE6-4707-B1C9-BFD1A3C1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8754</Words>
  <Characters>49902</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1</vt:lpstr>
    </vt:vector>
  </TitlesOfParts>
  <Company>ЗАО «Дон-Строй Инвест»</Company>
  <LinksUpToDate>false</LinksUpToDate>
  <CharactersWithSpaces>58539</CharactersWithSpaces>
  <SharedDoc>false</SharedDoc>
  <HLinks>
    <vt:vector size="18" baseType="variant">
      <vt:variant>
        <vt:i4>2621550</vt:i4>
      </vt:variant>
      <vt:variant>
        <vt:i4>6</vt:i4>
      </vt:variant>
      <vt:variant>
        <vt:i4>0</vt:i4>
      </vt:variant>
      <vt:variant>
        <vt:i4>5</vt:i4>
      </vt:variant>
      <vt:variant>
        <vt:lpwstr>http://www.sim-st.com/</vt:lpwstr>
      </vt:variant>
      <vt:variant>
        <vt:lpwstr/>
      </vt:variant>
      <vt:variant>
        <vt:i4>1179736</vt:i4>
      </vt:variant>
      <vt:variant>
        <vt:i4>3</vt:i4>
      </vt:variant>
      <vt:variant>
        <vt:i4>0</vt:i4>
      </vt:variant>
      <vt:variant>
        <vt:i4>5</vt:i4>
      </vt:variant>
      <vt:variant>
        <vt:lpwstr>consultantplus://offline/ref=05C906A7924C7CBBF1E122424977FD6CF6165422A2F33C1F6B7703A139E2182FB9ADDB0400e4cBK</vt:lpwstr>
      </vt:variant>
      <vt:variant>
        <vt:lpwstr/>
      </vt:variant>
      <vt:variant>
        <vt:i4>4784128</vt:i4>
      </vt:variant>
      <vt:variant>
        <vt:i4>0</vt:i4>
      </vt:variant>
      <vt:variant>
        <vt:i4>0</vt:i4>
      </vt:variant>
      <vt:variant>
        <vt:i4>5</vt:i4>
      </vt:variant>
      <vt:variant>
        <vt:lpwstr>consultantplus://offline/ref=44EBA647F5FB527A845A20B8E394124E365F3CCF641015AD46B00331F1DFDBEE58DE3A1412C31EMEBBG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narjenkov</dc:creator>
  <cp:lastModifiedBy>Погорельцев Игорь Владимирович</cp:lastModifiedBy>
  <cp:revision>2</cp:revision>
  <cp:lastPrinted>2017-06-14T15:25:00Z</cp:lastPrinted>
  <dcterms:created xsi:type="dcterms:W3CDTF">2017-06-29T06:03:00Z</dcterms:created>
  <dcterms:modified xsi:type="dcterms:W3CDTF">2017-06-29T06:03:00Z</dcterms:modified>
</cp:coreProperties>
</file>